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63" w:rsidRPr="00E300D2" w:rsidRDefault="00A53F63" w:rsidP="00E300D2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spacing w:before="280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В ______________________________________________________ районный суд </w:t>
      </w:r>
      <w:hyperlink w:anchor="P67" w:history="1">
        <w:r w:rsidRPr="00E300D2">
          <w:rPr>
            <w:rFonts w:ascii="Times New Roman" w:hAnsi="Times New Roman" w:cs="Times New Roman"/>
            <w:color w:val="0000FF"/>
            <w:sz w:val="20"/>
          </w:rPr>
          <w:t>&lt;1&gt;</w:t>
        </w:r>
      </w:hyperlink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Истец </w:t>
      </w:r>
      <w:hyperlink w:anchor="P68" w:history="1">
        <w:r w:rsidRPr="00E300D2">
          <w:rPr>
            <w:rFonts w:ascii="Times New Roman" w:hAnsi="Times New Roman" w:cs="Times New Roman"/>
            <w:color w:val="0000FF"/>
            <w:sz w:val="20"/>
          </w:rPr>
          <w:t>&lt;2&gt;</w:t>
        </w:r>
      </w:hyperlink>
      <w:r w:rsidRPr="00E300D2">
        <w:rPr>
          <w:rFonts w:ascii="Times New Roman" w:hAnsi="Times New Roman" w:cs="Times New Roman"/>
          <w:sz w:val="20"/>
        </w:rPr>
        <w:t>: ________________________ (наименование организации, на которую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возложены обязанности по охране прав несовершеннолетних детей, или Ф.И.О.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одного из родителей или лиц, их заменяющих),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адрес: _________________________________________________________________,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телефон: ___________________________, факс: ____________________________,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адрес электронной почты: ________________________________________________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Представитель истца: _______________________________________________ </w:t>
      </w:r>
      <w:hyperlink w:anchor="P69" w:history="1">
        <w:r w:rsidRPr="00E300D2">
          <w:rPr>
            <w:rFonts w:ascii="Times New Roman" w:hAnsi="Times New Roman" w:cs="Times New Roman"/>
            <w:color w:val="0000FF"/>
            <w:sz w:val="20"/>
          </w:rPr>
          <w:t>&lt;3&gt;</w:t>
        </w:r>
      </w:hyperlink>
      <w:r w:rsidRPr="00E300D2">
        <w:rPr>
          <w:rFonts w:ascii="Times New Roman" w:hAnsi="Times New Roman" w:cs="Times New Roman"/>
          <w:sz w:val="20"/>
        </w:rPr>
        <w:t>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адрес: _________________________________________________________________,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телефон: __________________________, факс: _____________________________,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адрес электронной почты: ________________________________________________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Ответчик: ___________________________ (Ф.И.О. родителей (одного из них)),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адрес: _________________________________________________________________,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телефон: __________________________, факс: _____________________________,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адрес электронной почты: _______________________________________________,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дата и место рождения: _________________________________ (если известны),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место работы: __________________________________________ (если известно),</w:t>
      </w: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идентификатор гражданина: ___________________________________________ </w:t>
      </w:r>
      <w:hyperlink w:anchor="P70" w:history="1">
        <w:r w:rsidRPr="00E300D2">
          <w:rPr>
            <w:rFonts w:ascii="Times New Roman" w:hAnsi="Times New Roman" w:cs="Times New Roman"/>
            <w:color w:val="0000FF"/>
            <w:sz w:val="20"/>
          </w:rPr>
          <w:t>&lt;4&gt;</w:t>
        </w:r>
      </w:hyperlink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Цена иска: ___________________________ рублей </w:t>
      </w:r>
      <w:hyperlink w:anchor="P71" w:history="1">
        <w:r w:rsidRPr="00E300D2">
          <w:rPr>
            <w:rFonts w:ascii="Times New Roman" w:hAnsi="Times New Roman" w:cs="Times New Roman"/>
            <w:color w:val="0000FF"/>
            <w:sz w:val="20"/>
          </w:rPr>
          <w:t>&lt;5&gt;</w:t>
        </w:r>
      </w:hyperlink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ИСКОВОЕ ЗАЯВЛЕНИЕ </w:t>
      </w:r>
      <w:hyperlink w:anchor="P72" w:history="1">
        <w:r w:rsidRPr="00E300D2">
          <w:rPr>
            <w:rFonts w:ascii="Times New Roman" w:hAnsi="Times New Roman" w:cs="Times New Roman"/>
            <w:color w:val="0000FF"/>
            <w:sz w:val="20"/>
          </w:rPr>
          <w:t>&lt;6&gt;</w:t>
        </w:r>
      </w:hyperlink>
    </w:p>
    <w:p w:rsidR="00A53F63" w:rsidRPr="00E300D2" w:rsidRDefault="00A53F63" w:rsidP="00E300D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о лишении родительских прав и взыскании алиментов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Ответчик, являющийся родителем ___________________________________________________________________________________ (указать Ф.И.О. ребенка (детей), дату рождения), осуществляет свои родительские права в ущерб правам и интересам ребенка (вариант: детей) и не в состоянии обеспечить его (вариант: их) надлежащее воспитание и развитие.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Нарушение прав и интересов ребенка (вариант: детей) выражается в ___________________________________________________________ __________________________________________________________________ (варианты: жестоком обращении, злоупотреблении родительскими правами, хроническом алкоголизме или наркомании, совершении умышленного преступления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 и т.д.), что подтверждается _______________________________________________________.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В соответствии со </w:t>
      </w:r>
      <w:hyperlink r:id="rId4" w:history="1">
        <w:r w:rsidRPr="00E300D2">
          <w:rPr>
            <w:rFonts w:ascii="Times New Roman" w:hAnsi="Times New Roman" w:cs="Times New Roman"/>
            <w:color w:val="0000FF"/>
            <w:sz w:val="20"/>
          </w:rPr>
          <w:t>ст. 69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 родители (один из них) могут быть лишены родительских прав, если они: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-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- злоупотребляют своими родительскими правами;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- являются больными хроническим алкоголизмом или наркоманией;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lastRenderedPageBreak/>
        <w:t>Лишение родительских прав производится в судебном порядке (</w:t>
      </w:r>
      <w:hyperlink r:id="rId5" w:history="1">
        <w:r w:rsidRPr="00E300D2">
          <w:rPr>
            <w:rFonts w:ascii="Times New Roman" w:hAnsi="Times New Roman" w:cs="Times New Roman"/>
            <w:color w:val="0000FF"/>
            <w:sz w:val="20"/>
          </w:rPr>
          <w:t>п. 1 ст. 70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Федерации).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В силу </w:t>
      </w:r>
      <w:hyperlink r:id="rId6" w:history="1">
        <w:r w:rsidRPr="00E300D2">
          <w:rPr>
            <w:rFonts w:ascii="Times New Roman" w:hAnsi="Times New Roman" w:cs="Times New Roman"/>
            <w:color w:val="0000FF"/>
            <w:sz w:val="20"/>
          </w:rPr>
          <w:t>п. 3 ст. 70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 </w:t>
      </w:r>
      <w:hyperlink w:anchor="P73" w:history="1">
        <w:r w:rsidRPr="00E300D2">
          <w:rPr>
            <w:rFonts w:ascii="Times New Roman" w:hAnsi="Times New Roman" w:cs="Times New Roman"/>
            <w:color w:val="0000FF"/>
            <w:sz w:val="20"/>
          </w:rPr>
          <w:t>&lt;7&gt;</w:t>
        </w:r>
      </w:hyperlink>
      <w:r w:rsidRPr="00E300D2">
        <w:rPr>
          <w:rFonts w:ascii="Times New Roman" w:hAnsi="Times New Roman" w:cs="Times New Roman"/>
          <w:sz w:val="20"/>
        </w:rPr>
        <w:t>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 (</w:t>
      </w:r>
      <w:hyperlink r:id="rId7" w:history="1">
        <w:r w:rsidRPr="00E300D2">
          <w:rPr>
            <w:rFonts w:ascii="Times New Roman" w:hAnsi="Times New Roman" w:cs="Times New Roman"/>
            <w:color w:val="0000FF"/>
            <w:sz w:val="20"/>
          </w:rPr>
          <w:t>п. 1 ст. 81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Федерации).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</w:t>
      </w:r>
      <w:hyperlink r:id="rId8" w:history="1">
        <w:r w:rsidRPr="00E300D2">
          <w:rPr>
            <w:rFonts w:ascii="Times New Roman" w:hAnsi="Times New Roman" w:cs="Times New Roman"/>
            <w:color w:val="0000FF"/>
            <w:sz w:val="20"/>
          </w:rPr>
          <w:t>п. 2 ст. 81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Федерации).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На основании вышеизложенного и в соответствии со </w:t>
      </w:r>
      <w:hyperlink r:id="rId9" w:history="1">
        <w:r w:rsidRPr="00E300D2">
          <w:rPr>
            <w:rFonts w:ascii="Times New Roman" w:hAnsi="Times New Roman" w:cs="Times New Roman"/>
            <w:color w:val="0000FF"/>
            <w:sz w:val="20"/>
          </w:rPr>
          <w:t>ст. 69</w:t>
        </w:r>
      </w:hyperlink>
      <w:r w:rsidRPr="00E300D2">
        <w:rPr>
          <w:rFonts w:ascii="Times New Roman" w:hAnsi="Times New Roman" w:cs="Times New Roman"/>
          <w:sz w:val="20"/>
        </w:rPr>
        <w:t xml:space="preserve">, </w:t>
      </w:r>
      <w:hyperlink r:id="rId10" w:history="1">
        <w:r w:rsidRPr="00E300D2">
          <w:rPr>
            <w:rFonts w:ascii="Times New Roman" w:hAnsi="Times New Roman" w:cs="Times New Roman"/>
            <w:color w:val="0000FF"/>
            <w:sz w:val="20"/>
          </w:rPr>
          <w:t>п. п. 1</w:t>
        </w:r>
      </w:hyperlink>
      <w:r w:rsidRPr="00E300D2">
        <w:rPr>
          <w:rFonts w:ascii="Times New Roman" w:hAnsi="Times New Roman" w:cs="Times New Roman"/>
          <w:sz w:val="20"/>
        </w:rPr>
        <w:t xml:space="preserve">, </w:t>
      </w:r>
      <w:hyperlink r:id="rId11" w:history="1">
        <w:r w:rsidRPr="00E300D2">
          <w:rPr>
            <w:rFonts w:ascii="Times New Roman" w:hAnsi="Times New Roman" w:cs="Times New Roman"/>
            <w:color w:val="0000FF"/>
            <w:sz w:val="20"/>
          </w:rPr>
          <w:t>3 ст. 70</w:t>
        </w:r>
      </w:hyperlink>
      <w:r w:rsidRPr="00E300D2">
        <w:rPr>
          <w:rFonts w:ascii="Times New Roman" w:hAnsi="Times New Roman" w:cs="Times New Roman"/>
          <w:sz w:val="20"/>
        </w:rPr>
        <w:t xml:space="preserve">, </w:t>
      </w:r>
      <w:hyperlink r:id="rId12" w:history="1">
        <w:r w:rsidRPr="00E300D2">
          <w:rPr>
            <w:rFonts w:ascii="Times New Roman" w:hAnsi="Times New Roman" w:cs="Times New Roman"/>
            <w:color w:val="0000FF"/>
            <w:sz w:val="20"/>
          </w:rPr>
          <w:t>ст. 81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Федерации, </w:t>
      </w:r>
      <w:hyperlink r:id="rId13" w:history="1">
        <w:r w:rsidRPr="00E300D2">
          <w:rPr>
            <w:rFonts w:ascii="Times New Roman" w:hAnsi="Times New Roman" w:cs="Times New Roman"/>
            <w:color w:val="0000FF"/>
            <w:sz w:val="20"/>
          </w:rPr>
          <w:t>ст. ст. 22</w:t>
        </w:r>
      </w:hyperlink>
      <w:r w:rsidRPr="00E300D2">
        <w:rPr>
          <w:rFonts w:ascii="Times New Roman" w:hAnsi="Times New Roman" w:cs="Times New Roman"/>
          <w:sz w:val="20"/>
        </w:rPr>
        <w:t xml:space="preserve">, </w:t>
      </w:r>
      <w:hyperlink r:id="rId14" w:history="1">
        <w:r w:rsidRPr="00E300D2">
          <w:rPr>
            <w:rFonts w:ascii="Times New Roman" w:hAnsi="Times New Roman" w:cs="Times New Roman"/>
            <w:color w:val="0000FF"/>
            <w:sz w:val="20"/>
          </w:rPr>
          <w:t>131</w:t>
        </w:r>
      </w:hyperlink>
      <w:r w:rsidRPr="00E300D2">
        <w:rPr>
          <w:rFonts w:ascii="Times New Roman" w:hAnsi="Times New Roman" w:cs="Times New Roman"/>
          <w:sz w:val="20"/>
        </w:rPr>
        <w:t xml:space="preserve">, </w:t>
      </w:r>
      <w:hyperlink r:id="rId15" w:history="1">
        <w:r w:rsidRPr="00E300D2">
          <w:rPr>
            <w:rFonts w:ascii="Times New Roman" w:hAnsi="Times New Roman" w:cs="Times New Roman"/>
            <w:color w:val="0000FF"/>
            <w:sz w:val="20"/>
          </w:rPr>
          <w:t>132</w:t>
        </w:r>
      </w:hyperlink>
      <w:r w:rsidRPr="00E300D2">
        <w:rPr>
          <w:rFonts w:ascii="Times New Roman" w:hAnsi="Times New Roman" w:cs="Times New Roman"/>
          <w:sz w:val="20"/>
        </w:rPr>
        <w:t xml:space="preserve"> Гражданского процессуального кодекса Российской Федерации.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ПРОШУ: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1. Лишить ответчика родительских прав в отношении _________________________________________________________________ (указать Ф.И.О. ребенка (детей)).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2. Передать ребенка (вариант: детей) на воспитание ________________________________________________________________ (указать Ф.И.О., дату рождения, паспортные данные либо наименование детской организации, куда передается ребенок (дети)).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3. Взыскать с ответчика в пользу истца алименты на содержание ребенка (вариант: детей) в размере ____________________.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Приложение: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1. Копия свидетельства о рождении __________________________________ (указать Ф.И.О. ребенка (детей)) от "__"______ ____ г., серия _______ N ___________, выдано ________________________________________________.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2. Копии документов, подтверждающих нарушение истцом прав и интересов ребенка (вариант: детей).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3. Расчет суммы исковых требований.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4. Уведомление о вручении или иные документы, подтверждающие направление Ответчику(</w:t>
      </w:r>
      <w:proofErr w:type="spellStart"/>
      <w:r w:rsidRPr="00E300D2">
        <w:rPr>
          <w:rFonts w:ascii="Times New Roman" w:hAnsi="Times New Roman" w:cs="Times New Roman"/>
          <w:sz w:val="20"/>
        </w:rPr>
        <w:t>ам</w:t>
      </w:r>
      <w:proofErr w:type="spellEnd"/>
      <w:r w:rsidRPr="00E300D2">
        <w:rPr>
          <w:rFonts w:ascii="Times New Roman" w:hAnsi="Times New Roman" w:cs="Times New Roman"/>
          <w:sz w:val="20"/>
        </w:rPr>
        <w:t>) копий искового заявления и приложенных к нему документов, которые у него (них) отсутствуют.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5. Доверенность представителя и иные документы, подтверждающие полномочия представителя от "___"__________ ____ г. N ___ (если исковое заявление подписывается представителем истца) </w:t>
      </w:r>
      <w:hyperlink w:anchor="P68" w:history="1">
        <w:r w:rsidRPr="00E300D2">
          <w:rPr>
            <w:rFonts w:ascii="Times New Roman" w:hAnsi="Times New Roman" w:cs="Times New Roman"/>
            <w:color w:val="0000FF"/>
            <w:sz w:val="20"/>
          </w:rPr>
          <w:t>&lt;2&gt;</w:t>
        </w:r>
      </w:hyperlink>
      <w:r w:rsidRPr="00E300D2">
        <w:rPr>
          <w:rFonts w:ascii="Times New Roman" w:hAnsi="Times New Roman" w:cs="Times New Roman"/>
          <w:sz w:val="20"/>
        </w:rPr>
        <w:t>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6. Иные документы, подтверждающие обстоятельства, на которых истец основывает свои требования.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nformat"/>
        <w:jc w:val="both"/>
        <w:rPr>
          <w:rFonts w:ascii="Times New Roman" w:hAnsi="Times New Roman" w:cs="Times New Roman"/>
        </w:rPr>
      </w:pPr>
      <w:r w:rsidRPr="00E300D2">
        <w:rPr>
          <w:rFonts w:ascii="Times New Roman" w:hAnsi="Times New Roman" w:cs="Times New Roman"/>
        </w:rPr>
        <w:t xml:space="preserve">    "___"__________ ____ г.</w:t>
      </w:r>
    </w:p>
    <w:p w:rsidR="00A53F63" w:rsidRPr="00E300D2" w:rsidRDefault="00A53F63" w:rsidP="00E300D2">
      <w:pPr>
        <w:pStyle w:val="ConsPlusNonformat"/>
        <w:jc w:val="both"/>
        <w:rPr>
          <w:rFonts w:ascii="Times New Roman" w:hAnsi="Times New Roman" w:cs="Times New Roman"/>
        </w:rPr>
      </w:pPr>
    </w:p>
    <w:p w:rsidR="00A53F63" w:rsidRPr="00E300D2" w:rsidRDefault="00A53F63" w:rsidP="00E300D2">
      <w:pPr>
        <w:pStyle w:val="ConsPlusNonformat"/>
        <w:jc w:val="both"/>
        <w:rPr>
          <w:rFonts w:ascii="Times New Roman" w:hAnsi="Times New Roman" w:cs="Times New Roman"/>
        </w:rPr>
      </w:pPr>
      <w:r w:rsidRPr="00E300D2">
        <w:rPr>
          <w:rFonts w:ascii="Times New Roman" w:hAnsi="Times New Roman" w:cs="Times New Roman"/>
        </w:rPr>
        <w:t xml:space="preserve">    Истец (представитель):</w:t>
      </w:r>
    </w:p>
    <w:p w:rsidR="00A53F63" w:rsidRPr="00E300D2" w:rsidRDefault="00A53F63" w:rsidP="00E300D2">
      <w:pPr>
        <w:pStyle w:val="ConsPlusNonformat"/>
        <w:jc w:val="both"/>
        <w:rPr>
          <w:rFonts w:ascii="Times New Roman" w:hAnsi="Times New Roman" w:cs="Times New Roman"/>
        </w:rPr>
      </w:pPr>
      <w:r w:rsidRPr="00E300D2">
        <w:rPr>
          <w:rFonts w:ascii="Times New Roman" w:hAnsi="Times New Roman" w:cs="Times New Roman"/>
        </w:rPr>
        <w:t xml:space="preserve">    ________________/__________________________________________</w:t>
      </w:r>
    </w:p>
    <w:p w:rsidR="00A53F63" w:rsidRPr="00E300D2" w:rsidRDefault="00A53F63" w:rsidP="00E300D2">
      <w:pPr>
        <w:pStyle w:val="ConsPlusNonformat"/>
        <w:jc w:val="both"/>
        <w:rPr>
          <w:rFonts w:ascii="Times New Roman" w:hAnsi="Times New Roman" w:cs="Times New Roman"/>
        </w:rPr>
      </w:pPr>
      <w:r w:rsidRPr="00E300D2">
        <w:rPr>
          <w:rFonts w:ascii="Times New Roman" w:hAnsi="Times New Roman" w:cs="Times New Roman"/>
        </w:rPr>
        <w:t xml:space="preserve">        (подпись)                       (Ф.И.О.)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--------------------------------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Информация для сведения: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67"/>
      <w:bookmarkEnd w:id="0"/>
      <w:r w:rsidRPr="00E300D2">
        <w:rPr>
          <w:rFonts w:ascii="Times New Roman" w:hAnsi="Times New Roman" w:cs="Times New Roman"/>
          <w:sz w:val="20"/>
        </w:rPr>
        <w:t xml:space="preserve">&lt;1&gt; По смыслу ст. </w:t>
      </w:r>
      <w:hyperlink r:id="rId16" w:history="1">
        <w:r w:rsidRPr="00E300D2">
          <w:rPr>
            <w:rFonts w:ascii="Times New Roman" w:hAnsi="Times New Roman" w:cs="Times New Roman"/>
            <w:color w:val="0000FF"/>
            <w:sz w:val="20"/>
          </w:rPr>
          <w:t>ст. 23</w:t>
        </w:r>
      </w:hyperlink>
      <w:r w:rsidRPr="00E300D2">
        <w:rPr>
          <w:rFonts w:ascii="Times New Roman" w:hAnsi="Times New Roman" w:cs="Times New Roman"/>
          <w:sz w:val="20"/>
        </w:rPr>
        <w:t xml:space="preserve">, </w:t>
      </w:r>
      <w:hyperlink r:id="rId17" w:history="1">
        <w:r w:rsidRPr="00E300D2">
          <w:rPr>
            <w:rFonts w:ascii="Times New Roman" w:hAnsi="Times New Roman" w:cs="Times New Roman"/>
            <w:color w:val="0000FF"/>
            <w:sz w:val="20"/>
          </w:rPr>
          <w:t>24</w:t>
        </w:r>
      </w:hyperlink>
      <w:r w:rsidRPr="00E300D2">
        <w:rPr>
          <w:rFonts w:ascii="Times New Roman" w:hAnsi="Times New Roman" w:cs="Times New Roman"/>
          <w:sz w:val="20"/>
        </w:rPr>
        <w:t xml:space="preserve"> Гражданского процессуального кодекса Российской Федерации дела по искам из семейно-правовых отношений в качестве суда первой инстанции рассматривает районный суд.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68"/>
      <w:bookmarkEnd w:id="1"/>
      <w:r w:rsidRPr="00E300D2">
        <w:rPr>
          <w:rFonts w:ascii="Times New Roman" w:hAnsi="Times New Roman" w:cs="Times New Roman"/>
          <w:sz w:val="20"/>
        </w:rPr>
        <w:t xml:space="preserve">&lt;2&gt; В соответствии с </w:t>
      </w:r>
      <w:hyperlink r:id="rId18" w:history="1">
        <w:r w:rsidRPr="00E300D2">
          <w:rPr>
            <w:rFonts w:ascii="Times New Roman" w:hAnsi="Times New Roman" w:cs="Times New Roman"/>
            <w:color w:val="0000FF"/>
            <w:sz w:val="20"/>
          </w:rPr>
          <w:t>п. 1 ст. 70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 дела о лишении родительских прав рассматриваются по заявлению одного из родителей или лиц, их заменяющих, заявлению </w:t>
      </w:r>
      <w:r w:rsidRPr="00E300D2">
        <w:rPr>
          <w:rFonts w:ascii="Times New Roman" w:hAnsi="Times New Roman" w:cs="Times New Roman"/>
          <w:sz w:val="20"/>
        </w:rPr>
        <w:lastRenderedPageBreak/>
        <w:t>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9"/>
      <w:bookmarkEnd w:id="2"/>
      <w:r w:rsidRPr="00E300D2">
        <w:rPr>
          <w:rFonts w:ascii="Times New Roman" w:hAnsi="Times New Roman" w:cs="Times New Roman"/>
          <w:sz w:val="20"/>
        </w:rPr>
        <w:t xml:space="preserve">&lt;3&gt; О требованиях, предъявляемых к представителям и документам, подтверждающим их полномочия, см. </w:t>
      </w:r>
      <w:hyperlink r:id="rId19" w:history="1">
        <w:r w:rsidRPr="00E300D2">
          <w:rPr>
            <w:rFonts w:ascii="Times New Roman" w:hAnsi="Times New Roman" w:cs="Times New Roman"/>
            <w:color w:val="0000FF"/>
            <w:sz w:val="20"/>
          </w:rPr>
          <w:t>ст. ст. 49</w:t>
        </w:r>
      </w:hyperlink>
      <w:r w:rsidRPr="00E300D2">
        <w:rPr>
          <w:rFonts w:ascii="Times New Roman" w:hAnsi="Times New Roman" w:cs="Times New Roman"/>
          <w:sz w:val="20"/>
        </w:rPr>
        <w:t xml:space="preserve"> - </w:t>
      </w:r>
      <w:hyperlink r:id="rId20" w:history="1">
        <w:r w:rsidRPr="00E300D2">
          <w:rPr>
            <w:rFonts w:ascii="Times New Roman" w:hAnsi="Times New Roman" w:cs="Times New Roman"/>
            <w:color w:val="0000FF"/>
            <w:sz w:val="20"/>
          </w:rPr>
          <w:t>54</w:t>
        </w:r>
      </w:hyperlink>
      <w:r w:rsidRPr="00E300D2">
        <w:rPr>
          <w:rFonts w:ascii="Times New Roman" w:hAnsi="Times New Roman" w:cs="Times New Roman"/>
          <w:sz w:val="20"/>
        </w:rPr>
        <w:t xml:space="preserve"> Гражданского процессуального кодекса Российской Федерации.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0"/>
      <w:bookmarkEnd w:id="3"/>
      <w:r w:rsidRPr="00E300D2">
        <w:rPr>
          <w:rFonts w:ascii="Times New Roman" w:hAnsi="Times New Roman" w:cs="Times New Roman"/>
          <w:sz w:val="20"/>
        </w:rPr>
        <w:t>&lt;4&gt;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</w:t>
      </w:r>
      <w:hyperlink r:id="rId21" w:history="1">
        <w:r w:rsidRPr="00E300D2">
          <w:rPr>
            <w:rFonts w:ascii="Times New Roman" w:hAnsi="Times New Roman" w:cs="Times New Roman"/>
            <w:color w:val="0000FF"/>
            <w:sz w:val="20"/>
          </w:rPr>
          <w:t>п. 3 ч. 2 ст. 131</w:t>
        </w:r>
      </w:hyperlink>
      <w:r w:rsidRPr="00E300D2">
        <w:rPr>
          <w:rFonts w:ascii="Times New Roman" w:hAnsi="Times New Roman" w:cs="Times New Roman"/>
          <w:sz w:val="20"/>
        </w:rPr>
        <w:t xml:space="preserve"> Гражданского процессуального кодекса Российской Федерации).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1"/>
      <w:bookmarkEnd w:id="4"/>
      <w:r w:rsidRPr="00E300D2">
        <w:rPr>
          <w:rFonts w:ascii="Times New Roman" w:hAnsi="Times New Roman" w:cs="Times New Roman"/>
          <w:sz w:val="20"/>
        </w:rPr>
        <w:t xml:space="preserve">&lt;5&gt; Цена иска по искам о взыскании алиментов, согласно </w:t>
      </w:r>
      <w:hyperlink r:id="rId22" w:history="1">
        <w:r w:rsidRPr="00E300D2">
          <w:rPr>
            <w:rFonts w:ascii="Times New Roman" w:hAnsi="Times New Roman" w:cs="Times New Roman"/>
            <w:color w:val="0000FF"/>
            <w:sz w:val="20"/>
          </w:rPr>
          <w:t>п. 3 ч. 1 ст. 91</w:t>
        </w:r>
      </w:hyperlink>
      <w:r w:rsidRPr="00E300D2">
        <w:rPr>
          <w:rFonts w:ascii="Times New Roman" w:hAnsi="Times New Roman" w:cs="Times New Roman"/>
          <w:sz w:val="20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72"/>
      <w:bookmarkEnd w:id="5"/>
      <w:r w:rsidRPr="00E300D2">
        <w:rPr>
          <w:rFonts w:ascii="Times New Roman" w:hAnsi="Times New Roman" w:cs="Times New Roman"/>
          <w:sz w:val="20"/>
        </w:rPr>
        <w:t xml:space="preserve">&lt;6&gt; Государственная пошлина не уплачивается согласно </w:t>
      </w:r>
      <w:hyperlink r:id="rId23" w:history="1">
        <w:proofErr w:type="spellStart"/>
        <w:r w:rsidRPr="00E300D2">
          <w:rPr>
            <w:rFonts w:ascii="Times New Roman" w:hAnsi="Times New Roman" w:cs="Times New Roman"/>
            <w:color w:val="0000FF"/>
            <w:sz w:val="20"/>
          </w:rPr>
          <w:t>пп</w:t>
        </w:r>
        <w:proofErr w:type="spellEnd"/>
        <w:r w:rsidRPr="00E300D2">
          <w:rPr>
            <w:rFonts w:ascii="Times New Roman" w:hAnsi="Times New Roman" w:cs="Times New Roman"/>
            <w:color w:val="0000FF"/>
            <w:sz w:val="20"/>
          </w:rPr>
          <w:t>. 2 п. 1 ст. 333.36</w:t>
        </w:r>
      </w:hyperlink>
      <w:r w:rsidRPr="00E300D2">
        <w:rPr>
          <w:rFonts w:ascii="Times New Roman" w:hAnsi="Times New Roman" w:cs="Times New Roman"/>
          <w:sz w:val="20"/>
        </w:rPr>
        <w:t xml:space="preserve"> Налогового кодекса Российской Федерации истцами по искам о взыскании алиментов, согласно </w:t>
      </w:r>
      <w:hyperlink r:id="rId24" w:history="1">
        <w:proofErr w:type="spellStart"/>
        <w:r w:rsidRPr="00E300D2">
          <w:rPr>
            <w:rFonts w:ascii="Times New Roman" w:hAnsi="Times New Roman" w:cs="Times New Roman"/>
            <w:color w:val="0000FF"/>
            <w:sz w:val="20"/>
          </w:rPr>
          <w:t>пп</w:t>
        </w:r>
        <w:proofErr w:type="spellEnd"/>
        <w:r w:rsidRPr="00E300D2">
          <w:rPr>
            <w:rFonts w:ascii="Times New Roman" w:hAnsi="Times New Roman" w:cs="Times New Roman"/>
            <w:color w:val="0000FF"/>
            <w:sz w:val="20"/>
          </w:rPr>
          <w:t>. 15 п. 1 ст. 333.36</w:t>
        </w:r>
      </w:hyperlink>
      <w:r w:rsidRPr="00E300D2">
        <w:rPr>
          <w:rFonts w:ascii="Times New Roman" w:hAnsi="Times New Roman" w:cs="Times New Roman"/>
          <w:sz w:val="20"/>
        </w:rPr>
        <w:t xml:space="preserve"> Налогового кодекса Российской Федерации при рассмотрении дел о защите прав и законных интересов ребенка.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73"/>
      <w:bookmarkEnd w:id="6"/>
      <w:r w:rsidRPr="00E300D2">
        <w:rPr>
          <w:rFonts w:ascii="Times New Roman" w:hAnsi="Times New Roman" w:cs="Times New Roman"/>
          <w:sz w:val="20"/>
        </w:rPr>
        <w:t xml:space="preserve">&lt;7&gt; В соответствии с </w:t>
      </w:r>
      <w:hyperlink r:id="rId25" w:history="1">
        <w:r w:rsidRPr="00E300D2">
          <w:rPr>
            <w:rFonts w:ascii="Times New Roman" w:hAnsi="Times New Roman" w:cs="Times New Roman"/>
            <w:color w:val="0000FF"/>
            <w:sz w:val="20"/>
          </w:rPr>
          <w:t>п. 2 ст. 84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 алименты, взыскиваемые с родителей на детей, оставшихся без попечения родителей и находящихся в образовательных организациях, медицинских организациях, организациях социального обслуживания и в аналогичных организациях, зачисляются на счета этих организаций, где учитываются отдельно по каждому ребенку.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 xml:space="preserve">В соответствии с </w:t>
      </w:r>
      <w:hyperlink r:id="rId26" w:history="1">
        <w:r w:rsidRPr="00E300D2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E300D2">
        <w:rPr>
          <w:rFonts w:ascii="Times New Roman" w:hAnsi="Times New Roman" w:cs="Times New Roman"/>
          <w:sz w:val="20"/>
        </w:rPr>
        <w:t xml:space="preserve"> Пленума Верховного Суда Российской Федерации от 26.12.2017 N 56 "О применении судами законодательства при рассмотрении дел, связанных со взысканием алиментов" </w:t>
      </w:r>
      <w:hyperlink r:id="rId27" w:history="1">
        <w:r w:rsidRPr="00E300D2">
          <w:rPr>
            <w:rFonts w:ascii="Times New Roman" w:hAnsi="Times New Roman" w:cs="Times New Roman"/>
            <w:color w:val="0000FF"/>
            <w:sz w:val="20"/>
          </w:rPr>
          <w:t>(п. 29)</w:t>
        </w:r>
      </w:hyperlink>
      <w:r w:rsidRPr="00E300D2">
        <w:rPr>
          <w:rFonts w:ascii="Times New Roman" w:hAnsi="Times New Roman" w:cs="Times New Roman"/>
          <w:sz w:val="20"/>
        </w:rPr>
        <w:t xml:space="preserve"> при лишении родительских прав обоих родителей или одного из них, когда передача ребенка другому родителю невозможна, алименты подлежат взысканию не органу опеки и попечительства, которому в таких случаях передается ребенок (</w:t>
      </w:r>
      <w:hyperlink r:id="rId28" w:history="1">
        <w:r w:rsidRPr="00E300D2">
          <w:rPr>
            <w:rFonts w:ascii="Times New Roman" w:hAnsi="Times New Roman" w:cs="Times New Roman"/>
            <w:color w:val="0000FF"/>
            <w:sz w:val="20"/>
          </w:rPr>
          <w:t>п. 5 ст. 71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Федерации), а перечисляются на счет, открытый на имя ребенка в банке.</w:t>
      </w:r>
    </w:p>
    <w:p w:rsidR="00A53F63" w:rsidRPr="00E300D2" w:rsidRDefault="00A53F63" w:rsidP="00E30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00D2">
        <w:rPr>
          <w:rFonts w:ascii="Times New Roman" w:hAnsi="Times New Roman" w:cs="Times New Roman"/>
          <w:sz w:val="20"/>
        </w:rPr>
        <w:t>В случае устройства ребенка в организацию для детей-сирот и детей, оставшихся без попечения родителей (</w:t>
      </w:r>
      <w:hyperlink r:id="rId29" w:history="1">
        <w:r w:rsidRPr="00E300D2">
          <w:rPr>
            <w:rFonts w:ascii="Times New Roman" w:hAnsi="Times New Roman" w:cs="Times New Roman"/>
            <w:color w:val="0000FF"/>
            <w:sz w:val="20"/>
          </w:rPr>
          <w:t>п. 1 ст. 155.1</w:t>
        </w:r>
      </w:hyperlink>
      <w:r w:rsidRPr="00E300D2">
        <w:rPr>
          <w:rFonts w:ascii="Times New Roman" w:hAnsi="Times New Roman" w:cs="Times New Roman"/>
          <w:sz w:val="20"/>
        </w:rPr>
        <w:t xml:space="preserve"> Семейного кодекса Российской Федерации), либо передачи ребенка под опеку (попечительство) или на воспитание в приемную семью вопрос о перечислении взыскиваемых алиментов указанной организации или лицам, которым передан ребенок, может быть решен по их заявлению в порядке, предусмотренном </w:t>
      </w:r>
      <w:hyperlink r:id="rId30" w:history="1">
        <w:r w:rsidRPr="00E300D2">
          <w:rPr>
            <w:rFonts w:ascii="Times New Roman" w:hAnsi="Times New Roman" w:cs="Times New Roman"/>
            <w:color w:val="0000FF"/>
            <w:sz w:val="20"/>
          </w:rPr>
          <w:t>ст. 203</w:t>
        </w:r>
      </w:hyperlink>
      <w:r w:rsidRPr="00E300D2">
        <w:rPr>
          <w:rFonts w:ascii="Times New Roman" w:hAnsi="Times New Roman" w:cs="Times New Roman"/>
          <w:sz w:val="20"/>
        </w:rPr>
        <w:t xml:space="preserve"> Гражданского процессуального кодекса Российской Федерации.</w:t>
      </w: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3F63" w:rsidRPr="00E300D2" w:rsidRDefault="00A53F63" w:rsidP="00E300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FD335E" w:rsidRDefault="00FD335E"/>
    <w:sectPr w:rsidR="00FD335E" w:rsidSect="00C3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F63"/>
    <w:rsid w:val="00A53F63"/>
    <w:rsid w:val="00E300D2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319FBA541AE60947FC8C66AEC732FCBE51BE28BC1FB91433542C001939AF8D01A01697C4679B16D2290F4E8635E5Z1h1I" TargetMode="External"/><Relationship Id="rId13" Type="http://schemas.openxmlformats.org/officeDocument/2006/relationships/hyperlink" Target="consultantplus://offline/ref=86C9545F8F5B239A0DF1319FBA541AE60944F88665A3C732FCBE51BE28BC1FB91433542C00193AAF8501A01697C4679B16D2290F4E8635E5Z1h1I" TargetMode="External"/><Relationship Id="rId18" Type="http://schemas.openxmlformats.org/officeDocument/2006/relationships/hyperlink" Target="consultantplus://offline/ref=86C9545F8F5B239A0DF1319FBA541AE60947FC8C66AEC732FCBE51BE28BC1FB91433542C001939A58C01A01697C4679B16D2290F4E8635E5Z1h1I" TargetMode="External"/><Relationship Id="rId26" Type="http://schemas.openxmlformats.org/officeDocument/2006/relationships/hyperlink" Target="consultantplus://offline/ref=86C9545F8F5B239A0DF1319FBA541AE6084BFE8764AAC732FCBE51BE28BC1FB906330C20001124A68F14F647D1Z9h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9545F8F5B239A0DF1319FBA541AE60944F88665A3C732FCBE51BE28BC1FB91433542C00193CA58E01A01697C4679B16D2290F4E8635E5Z1h1I" TargetMode="External"/><Relationship Id="rId7" Type="http://schemas.openxmlformats.org/officeDocument/2006/relationships/hyperlink" Target="consultantplus://offline/ref=86C9545F8F5B239A0DF1319FBA541AE60947FC8C66AEC732FCBE51BE28BC1FB91433542C001939AE8401A01697C4679B16D2290F4E8635E5Z1h1I" TargetMode="External"/><Relationship Id="rId12" Type="http://schemas.openxmlformats.org/officeDocument/2006/relationships/hyperlink" Target="consultantplus://offline/ref=86C9545F8F5B239A0DF1319FBA541AE60947FC8C66AEC732FCBE51BE28BC1FB91433542C001939AE8501A01697C4679B16D2290F4E8635E5Z1h1I" TargetMode="External"/><Relationship Id="rId17" Type="http://schemas.openxmlformats.org/officeDocument/2006/relationships/hyperlink" Target="consultantplus://offline/ref=86C9545F8F5B239A0DF1319FBA541AE60944F88665A3C732FCBE51BE28BC1FB91433542C00193BA48F01A01697C4679B16D2290F4E8635E5Z1h1I" TargetMode="External"/><Relationship Id="rId25" Type="http://schemas.openxmlformats.org/officeDocument/2006/relationships/hyperlink" Target="consultantplus://offline/ref=86C9545F8F5B239A0DF1319FBA541AE60947FC8C66AEC732FCBE51BE28BC1FB91433542C071931F2DC4EA14AD399749B1CD22B0D52Z8h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9545F8F5B239A0DF1319FBA541AE60944F88665A3C732FCBE51BE28BC1FB91433542C00193BA78D01A01697C4679B16D2290F4E8635E5Z1h1I" TargetMode="External"/><Relationship Id="rId20" Type="http://schemas.openxmlformats.org/officeDocument/2006/relationships/hyperlink" Target="consultantplus://offline/ref=86C9545F8F5B239A0DF1319FBA541AE60944F88665A3C732FCBE51BE28BC1FB91433542C001938A38E01A01697C4679B16D2290F4E8635E5Z1h1I" TargetMode="External"/><Relationship Id="rId29" Type="http://schemas.openxmlformats.org/officeDocument/2006/relationships/hyperlink" Target="consultantplus://offline/ref=86C9545F8F5B239A0DF1319FBA541AE60947FC8C66AEC732FCBE51BE28BC1FB91433542C001932A38D01A01697C4679B16D2290F4E8635E5Z1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9545F8F5B239A0DF1319FBA541AE60947FC8C66AEC732FCBE51BE28BC1FB91433542C001939A58901A01697C4679B16D2290F4E8635E5Z1h1I" TargetMode="External"/><Relationship Id="rId11" Type="http://schemas.openxmlformats.org/officeDocument/2006/relationships/hyperlink" Target="consultantplus://offline/ref=86C9545F8F5B239A0DF1319FBA541AE60947FC8C66AEC732FCBE51BE28BC1FB91433542C001939A58901A01697C4679B16D2290F4E8635E5Z1h1I" TargetMode="External"/><Relationship Id="rId24" Type="http://schemas.openxmlformats.org/officeDocument/2006/relationships/hyperlink" Target="consultantplus://offline/ref=86C9545F8F5B239A0DF1319FBA541AE60944F98D66ADC732FCBE51BE28BC1FB91433542C021E38ADD95BB012DE9162851ECE370F5086Z3h4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6C9545F8F5B239A0DF1319FBA541AE60947FC8C66AEC732FCBE51BE28BC1FB91433542C001939A58C01A01697C4679B16D2290F4E8635E5Z1h1I" TargetMode="External"/><Relationship Id="rId15" Type="http://schemas.openxmlformats.org/officeDocument/2006/relationships/hyperlink" Target="consultantplus://offline/ref=86C9545F8F5B239A0DF1319FBA541AE60944F88665A3C732FCBE51BE28BC1FB91433542C00193CA28E01A01697C4679B16D2290F4E8635E5Z1h1I" TargetMode="External"/><Relationship Id="rId23" Type="http://schemas.openxmlformats.org/officeDocument/2006/relationships/hyperlink" Target="consultantplus://offline/ref=86C9545F8F5B239A0DF1319FBA541AE60944F98D66ADC732FCBE51BE28BC1FB91433542C021C3CADD95BB012DE9162851ECE370F5086Z3h4I" TargetMode="External"/><Relationship Id="rId28" Type="http://schemas.openxmlformats.org/officeDocument/2006/relationships/hyperlink" Target="consultantplus://offline/ref=86C9545F8F5B239A0DF1319FBA541AE60947FC8C66AEC732FCBE51BE28BC1FB91433542C001939A28F01A01697C4679B16D2290F4E8635E5Z1h1I" TargetMode="External"/><Relationship Id="rId10" Type="http://schemas.openxmlformats.org/officeDocument/2006/relationships/hyperlink" Target="consultantplus://offline/ref=86C9545F8F5B239A0DF1319FBA541AE60947FC8C66AEC732FCBE51BE28BC1FB91433542C001939A58C01A01697C4679B16D2290F4E8635E5Z1h1I" TargetMode="External"/><Relationship Id="rId19" Type="http://schemas.openxmlformats.org/officeDocument/2006/relationships/hyperlink" Target="consultantplus://offline/ref=86C9545F8F5B239A0DF1319FBA541AE60944F88665A3C732FCBE51BE28BC1FB91433542C021932ADD95BB012DE9162851ECE370F5086Z3h4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6C9545F8F5B239A0DF1319FBA541AE60947FC8C66AEC732FCBE51BE28BC1FB91433542C001939A48F01A01697C4679B16D2290F4E8635E5Z1h1I" TargetMode="External"/><Relationship Id="rId9" Type="http://schemas.openxmlformats.org/officeDocument/2006/relationships/hyperlink" Target="consultantplus://offline/ref=86C9545F8F5B239A0DF1319FBA541AE60947FC8C66AEC732FCBE51BE28BC1FB91433542C001939A48F01A01697C4679B16D2290F4E8635E5Z1h1I" TargetMode="External"/><Relationship Id="rId14" Type="http://schemas.openxmlformats.org/officeDocument/2006/relationships/hyperlink" Target="consultantplus://offline/ref=86C9545F8F5B239A0DF1319FBA541AE60944F88665A3C732FCBE51BE28BC1FB91433542C00193CA48501A01697C4679B16D2290F4E8635E5Z1h1I" TargetMode="External"/><Relationship Id="rId22" Type="http://schemas.openxmlformats.org/officeDocument/2006/relationships/hyperlink" Target="consultantplus://offline/ref=86C9545F8F5B239A0DF1319FBA541AE60944F88665A3C732FCBE51BE28BC1FB91433542C00193EA48401A01697C4679B16D2290F4E8635E5Z1h1I" TargetMode="External"/><Relationship Id="rId27" Type="http://schemas.openxmlformats.org/officeDocument/2006/relationships/hyperlink" Target="consultantplus://offline/ref=86C9545F8F5B239A0DF1319FBA541AE6084BFE8764AAC732FCBE51BE28BC1FB91433542C00193AA18F01A01697C4679B16D2290F4E8635E5Z1h1I" TargetMode="External"/><Relationship Id="rId30" Type="http://schemas.openxmlformats.org/officeDocument/2006/relationships/hyperlink" Target="consultantplus://offline/ref=86C9545F8F5B239A0DF1319FBA541AE60944F88665A3C732FCBE51BE28BC1FB91433542C001933A28A01A01697C4679B16D2290F4E8635E5Z1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2007</Words>
  <Characters>11442</Characters>
  <Application>Microsoft Office Word</Application>
  <DocSecurity>0</DocSecurity>
  <Lines>95</Lines>
  <Paragraphs>26</Paragraphs>
  <ScaleCrop>false</ScaleCrop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cp:lastPrinted>2021-02-08T08:36:00Z</cp:lastPrinted>
  <dcterms:created xsi:type="dcterms:W3CDTF">2021-02-08T08:41:00Z</dcterms:created>
  <dcterms:modified xsi:type="dcterms:W3CDTF">2021-02-08T08:41:00Z</dcterms:modified>
</cp:coreProperties>
</file>