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Кемеровской области - Кузбасса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октября 2019 г. N 568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ФАКТА НЕВОЗМОЖНОСТИ ПРОЖИВАНИЯ ДЕТЕЙ-СИРОТ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ДЕТЕЙ, ОСТАВШИХСЯ БЕЗ ПОПЕЧЕНИЯ РОДИТЕЛЕЙ, ЛИЦ ИЗ ЧИСЛА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ДЕТЕЙ-СИРОТ И ДЕТЕЙ, ОСТАВШИХСЯ БЕЗ ПОПЕЧЕНИЯ РОДИТЕЛЕЙ,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РАНЕЕ ЗАНИМАЕМЫХ ЖИЛЫХ ПОМЕЩЕНИЯХ, НАНИМАТЕЛЯМИ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ИЛИ ЧЛЕНАМИ СЕМЕЙ НАНИМАТЕЛЕЙ ПО ДОГОВОРАМ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СОЦИАЛЬНОГО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НАЙМА ЛИБО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СОБСТВЕННИКАМИ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ОНИ ЯВЛЯЮТСЯ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регулирует правоотношения, направленные на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 (далее - дети-сироты),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Иными обстоятельствами, помимо обстоятельств,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пункте 4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21.12.96 N 159-ФЗ "О дополнительных гарантиях по социальной поддержке детей-сирот и детей, оставшихся без попечения родителей" (далее - Федеральный закон), при которых проживание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являются:</w:t>
      </w:r>
      <w:proofErr w:type="gramEnd"/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на любом законном основании в таких жилых помещениях лиц, страдающих хроническим алкоголизмом или наркоманией;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проживание на любом законном основании в таких жилых помещениях лиц, имеющих судимость или в отношении которых уголовное преследование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Решение об установлении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- невозможность проживания), принимается органом местного самоуправления по месту нахождения жилого помещения в виде правового акта на основании выявленного факта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>
        <w:rPr>
          <w:rFonts w:ascii="Arial" w:hAnsi="Arial" w:cs="Arial"/>
          <w:sz w:val="20"/>
          <w:szCs w:val="20"/>
        </w:rPr>
        <w:t>4. Решение об установлении факта невозможности проживания принимается органом местного самоуправления на основании следующих документов: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Заявления опекуна, попечителя, приемного родителя ребенка, не достигшего 18 лет, заявления организации для детей-сирот и детей, оставшихся без попечения родителей, заявления ребенка, достигшего 18 лет, ребенка, не достигшего возраста 18 лет и объявленного полностью дееспособным (эмансипированным), об обнаружении факта невозможности проживания (далее - заявление о невозможности проживания).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невозможности проживания подается в течение 30 календарных дней до дня достижения детьми-сиротами возраста 14 лет.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достижения детьми-сиротами 14 лет заявление о невозможности проживания подается в течение 30 календарных дней со дня, когда стали известными обстоятельства, свидетельствующие о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Паспорта опекуна, попечителя, приемного родителя ребенка, не достигшего 18 лет, паспорта ребенка, достигшего 14 лет.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Решения суда об отказе в принудительном обмене жилого помещения, предоставленного по договору социального найма, в случае проживания в жилом помещении лиц, лишенных родительских прав </w:t>
      </w:r>
      <w:r>
        <w:rPr>
          <w:rFonts w:ascii="Arial" w:hAnsi="Arial" w:cs="Arial"/>
          <w:sz w:val="20"/>
          <w:szCs w:val="20"/>
        </w:rPr>
        <w:lastRenderedPageBreak/>
        <w:t>в отношении несовершеннолетнего (несовершеннолетних), иных совместно проживающих с несовершеннолетним (несовершеннолетними) лиц.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Решения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ребенок-сирота, недееспособным или ограничении его в дееспособности (при наличии).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Решения суда об установлении факта, имеющего юридическое значение, проживания в жилом помещении лица, страдающего хроническим алкоголизмом или наркоманией, тяжелой формой хронического заболевания,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51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(при наличии).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</w:t>
      </w:r>
      <w:proofErr w:type="gramStart"/>
      <w:r>
        <w:rPr>
          <w:rFonts w:ascii="Arial" w:hAnsi="Arial" w:cs="Arial"/>
          <w:sz w:val="20"/>
          <w:szCs w:val="20"/>
        </w:rPr>
        <w:t xml:space="preserve">Заключения межведомственной комиссии, образованной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47, о признании в порядке, установленном указанным Положением, жилого помещения, нанимателем или членом семьи нанимателя по договору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социального найма или </w:t>
      </w:r>
      <w:proofErr w:type="gramStart"/>
      <w:r>
        <w:rPr>
          <w:rFonts w:ascii="Arial" w:hAnsi="Arial" w:cs="Arial"/>
          <w:sz w:val="20"/>
          <w:szCs w:val="20"/>
        </w:rPr>
        <w:t>собственником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является гражданин, непригодным для постоянного проживания (при наличии).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</w:t>
      </w:r>
      <w:proofErr w:type="gramStart"/>
      <w:r>
        <w:rPr>
          <w:rFonts w:ascii="Arial" w:hAnsi="Arial" w:cs="Arial"/>
          <w:sz w:val="20"/>
          <w:szCs w:val="20"/>
        </w:rPr>
        <w:t xml:space="preserve">Справки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ребенок-сирота, невозможность проживания которого в ранее занимаемом жилом помещении устанавливается, судимости или факта прекращения уголовного преследования в отношении указанного лица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</w:t>
      </w:r>
      <w:proofErr w:type="gramEnd"/>
      <w:r>
        <w:rPr>
          <w:rFonts w:ascii="Arial" w:hAnsi="Arial" w:cs="Arial"/>
          <w:sz w:val="20"/>
          <w:szCs w:val="20"/>
        </w:rPr>
        <w:t>, против семьи и несовершеннолетних, здоровья населения и общественной нравственности (при наличии).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Документов, содержащих сведения о проживающих совместно с ребенком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Документов, подтверждающих право пользования жилым помещением, невозможность проживания в котором подлежит установлению (договор, ордер).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Документов, подтверждающих состав семьи: свидетельство (свидетельства) о рождении ребенка (детей); свидетельство о заключении брака; решение об усыновлении (удочерении); решение суда о признании членом семьи и другие.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Справки органа, осуществляющего государственную регистрацию прав на недвижимое имущество, о наличии или отсутствии жилых помещений, принадлежащих на праве собственности детям-сиротам.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Акта обследования жилого помещения, устанавливающего наличие или отсутствие обстоятельств невозможности проживания, составленного органом местного самоуправления, в который подано заявление о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 xml:space="preserve"> составляется комиссией, создаваемой органом местного самоуправления, по форме согласно приложению к настоящему Порядку.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соответствующим органом местного самоуправления в течение 3 дней со дня подачи заявления о невозможности проживания в соответствии с требованиями межведомственного информационного взаимодействия, установленными действующим законодательством, если такие документы и информация</w:t>
      </w:r>
      <w:proofErr w:type="gramEnd"/>
      <w:r>
        <w:rPr>
          <w:rFonts w:ascii="Arial" w:hAnsi="Arial" w:cs="Arial"/>
          <w:sz w:val="20"/>
          <w:szCs w:val="20"/>
        </w:rPr>
        <w:t xml:space="preserve"> не были представлены опекуном, попечителем, приемным родителем, организациями для детей-сирот и детей, оставшихся без попечения родителей, детьми-сиротами, достигшими 18 лет, детьми-сиротами, не достигшими возраста 18 лет и объявленными полностью дееспособными (эмансипированными).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Орган местного самоуправления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подготовкой опекуном, попечителем, приемным родителем, организацией для детей-сирот и детей, оставшихся без попечения родителей, документов для принятия решения об установлении факта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 местного самоуправления в течение 7 дней со дня подачи заявления о невозможности проживания проводит обследование жилого помещения и составляет акт обследования жилого помещения, устанавливающий наличие или отсутствие обстоятельств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течение 7 дней со дня получения по запросу документов, указанных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орган местного самоуправления принимает решение о невозможности проживания или принимает решение о </w:t>
      </w:r>
      <w:proofErr w:type="spellStart"/>
      <w:r>
        <w:rPr>
          <w:rFonts w:ascii="Arial" w:hAnsi="Arial" w:cs="Arial"/>
          <w:sz w:val="20"/>
          <w:szCs w:val="20"/>
        </w:rPr>
        <w:t>неустановлении</w:t>
      </w:r>
      <w:proofErr w:type="spellEnd"/>
      <w:r>
        <w:rPr>
          <w:rFonts w:ascii="Arial" w:hAnsi="Arial" w:cs="Arial"/>
          <w:sz w:val="20"/>
          <w:szCs w:val="20"/>
        </w:rPr>
        <w:t xml:space="preserve"> факта невозможности проживания с указанием причин </w:t>
      </w:r>
      <w:proofErr w:type="spellStart"/>
      <w:r>
        <w:rPr>
          <w:rFonts w:ascii="Arial" w:hAnsi="Arial" w:cs="Arial"/>
          <w:sz w:val="20"/>
          <w:szCs w:val="20"/>
        </w:rPr>
        <w:t>неустановления</w:t>
      </w:r>
      <w:proofErr w:type="spellEnd"/>
      <w:r>
        <w:rPr>
          <w:rFonts w:ascii="Arial" w:hAnsi="Arial" w:cs="Arial"/>
          <w:sz w:val="20"/>
          <w:szCs w:val="20"/>
        </w:rPr>
        <w:t xml:space="preserve"> факта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Решение о невозможности проживания или решение о </w:t>
      </w:r>
      <w:proofErr w:type="spellStart"/>
      <w:r>
        <w:rPr>
          <w:rFonts w:ascii="Arial" w:hAnsi="Arial" w:cs="Arial"/>
          <w:sz w:val="20"/>
          <w:szCs w:val="20"/>
        </w:rPr>
        <w:t>неустановлении</w:t>
      </w:r>
      <w:proofErr w:type="spellEnd"/>
      <w:r>
        <w:rPr>
          <w:rFonts w:ascii="Arial" w:hAnsi="Arial" w:cs="Arial"/>
          <w:sz w:val="20"/>
          <w:szCs w:val="20"/>
        </w:rPr>
        <w:t xml:space="preserve"> факта невозможности проживания в течение 3 рабочих дней с момента принятия направляются опекуну, попечителю, приемному родителю ребенка, не достигшего возраста 18 лет, организации для детей-сирот и детей, оставшихся без попечения родителей, детям-сиротам, достигшим возраста 18 лет, детям-сиротам, не достигшим возраста 18 лет и объявленным полностью дееспособными (эмансипированными).</w:t>
      </w:r>
      <w:proofErr w:type="gramEnd"/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наличии у детей-сирот и детей, оставшихся без попечения родителей, жилых помещений, нанимателями или членами семей нанимателей по договорам социального найма либо собственниками которых они являются, орган местного самоуправления организует ежегодное проведение проверок с целью выявления фактов невозможности проживания.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Основанием для отказа в принятии решения о факте невозможности проживания является отсутствие обстоятельств, установленных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и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Действия (бездействие) и решения уполномоченного органа могут быть обжалованы в досудебном порядке путем направления жалобы руководителю уполномоченного органа.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рассмотрения жалобы не должен превышать 15 рабочих дней со дня ее регистрации.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рассмотрения жалобы принимается решение об удовлетворении требований либо об отказе в удовлетворении требований, содержащихся в жалобе.</w:t>
      </w:r>
    </w:p>
    <w:p w:rsidR="00592E1D" w:rsidRDefault="00592E1D" w:rsidP="00592E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уполномоченного органа может быть обжаловано в суд в порядке, предусмотренном действующим законодательством.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установления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факта невозможности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проживания детей-сирот и детей,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оставшихся без попечения родителей,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 из числа детей-сирот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детей, оставшихся без попечения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родителей,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ранее занимаемых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жилых </w:t>
      </w:r>
      <w:proofErr w:type="gramStart"/>
      <w:r>
        <w:rPr>
          <w:rFonts w:ascii="Arial" w:hAnsi="Arial" w:cs="Arial"/>
          <w:sz w:val="20"/>
          <w:szCs w:val="20"/>
        </w:rPr>
        <w:t>помещениях</w:t>
      </w:r>
      <w:proofErr w:type="gramEnd"/>
      <w:r>
        <w:rPr>
          <w:rFonts w:ascii="Arial" w:hAnsi="Arial" w:cs="Arial"/>
          <w:sz w:val="20"/>
          <w:szCs w:val="20"/>
        </w:rPr>
        <w:t>, нанимателями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членами семей нанимателей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договорам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найма либо собственниками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они являются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>Акт обследования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жилого помещения, </w:t>
      </w:r>
      <w:proofErr w:type="gramStart"/>
      <w:r>
        <w:rPr>
          <w:rFonts w:ascii="Arial" w:hAnsi="Arial" w:cs="Arial"/>
          <w:sz w:val="20"/>
          <w:szCs w:val="20"/>
        </w:rPr>
        <w:t>устанавливающий</w:t>
      </w:r>
      <w:proofErr w:type="gramEnd"/>
      <w:r>
        <w:rPr>
          <w:rFonts w:ascii="Arial" w:hAnsi="Arial" w:cs="Arial"/>
          <w:sz w:val="20"/>
          <w:szCs w:val="20"/>
        </w:rPr>
        <w:t xml:space="preserve"> наличие или отсутствие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 невозможности проживания детей-сирот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детей, оставшихся без попечения родителей, лиц из числа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детей-сирот и детей, оставшихся без попечения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родителей, в ранее занимаемых жилых помещениях,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нанимателем или членом семьи нанимателя по договору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социального найма либо </w:t>
      </w:r>
      <w:proofErr w:type="gramStart"/>
      <w:r>
        <w:rPr>
          <w:rFonts w:ascii="Arial" w:hAnsi="Arial" w:cs="Arial"/>
          <w:sz w:val="20"/>
          <w:szCs w:val="20"/>
        </w:rPr>
        <w:t>собственником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они являются</w:t>
      </w:r>
    </w:p>
    <w:p w:rsidR="00592E1D" w:rsidRDefault="00592E1D" w:rsidP="0059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"__"_________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Комиссия в составе: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(Ф.И.О. представителя органа опеки и попечительства)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представителя жилищной комиссии органа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местного самоуправления)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законного представителя, представителя учреждения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для детей-сирот и детей, оставшихся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без попечения родителей, общественности)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Обследовала </w:t>
      </w:r>
      <w:proofErr w:type="spellStart"/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бытовые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условия ___________________________________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ребенка-сироты и ребенка, оставшегося без попечения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родителей, или лица из числа детей-сирот и детей,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оставшихся без попечения родителей)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являющегося нанимателем или членом семьи нанимателя по договору социального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найма либо собственником жилого помещения по адресу: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Жилое помещение принадлежит на праве: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(документы о праве собственности на жилое помещение или иной документ,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право пользования)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Обследованием    установлены    следующие   основания,   подтверждающие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невозможность (возможность) проживания в жилом помещении: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Заключение  комиссии  о  невозможности  (возможности)  проживания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жилом</w:t>
      </w:r>
      <w:proofErr w:type="gramEnd"/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_______________________________________________________________.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Подписи членов комиссии: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         ___________________________________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(должность)                            (Ф.И.О., подпись)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         ___________________________________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(должность)                            (Ф.И.О., подпись)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         ___________________________________</w:t>
      </w:r>
    </w:p>
    <w:p w:rsidR="00592E1D" w:rsidRDefault="00592E1D" w:rsidP="00592E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(должность)                            (Ф.И.О., подпись)</w:t>
      </w:r>
    </w:p>
    <w:p w:rsidR="0065157C" w:rsidRDefault="0065157C"/>
    <w:sectPr w:rsidR="0065157C" w:rsidSect="008505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E1D"/>
    <w:rsid w:val="0003566D"/>
    <w:rsid w:val="00044D0B"/>
    <w:rsid w:val="004017DD"/>
    <w:rsid w:val="00592E1D"/>
    <w:rsid w:val="0065157C"/>
    <w:rsid w:val="008C5A70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B2C1330772695777F50E68438230737BF3E0424199227D1316179820D8CF71BB4DDD5CCE99EC44D90028BB2C46CD5D6B7D4E4i8x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B2C1330772695777F50E68438230737BA340323129227D1316179820D8CF71BB4DDD0CBE2CB9D01CE5BDBF48F60D5CAABD5E79052A386i6xEH" TargetMode="External"/><Relationship Id="rId5" Type="http://schemas.openxmlformats.org/officeDocument/2006/relationships/hyperlink" Target="consultantplus://offline/ref=BFEB2C1330772695777F50E68438230737BA350A22139227D1316179820D8CF71BB4DDD0CBE3C89D0ECE5BDBF48F60D5CAABD5E79052A386i6xEH" TargetMode="External"/><Relationship Id="rId4" Type="http://schemas.openxmlformats.org/officeDocument/2006/relationships/hyperlink" Target="consultantplus://offline/ref=BFEB2C1330772695777F50E68438230737BF3E0424199227D1316179820D8CF71BB4DDD5CCE99EC44D90028BB2C46CD5D6B7D4E4i8x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11457</Characters>
  <Application>Microsoft Office Word</Application>
  <DocSecurity>0</DocSecurity>
  <Lines>95</Lines>
  <Paragraphs>26</Paragraphs>
  <ScaleCrop>false</ScaleCrop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2020-11-12T07:49:00Z</dcterms:created>
  <dcterms:modified xsi:type="dcterms:W3CDTF">2020-11-12T07:49:00Z</dcterms:modified>
</cp:coreProperties>
</file>