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00" w:rsidRDefault="00036900">
      <w:pPr>
        <w:pStyle w:val="ConsPlusTitlePage"/>
      </w:pPr>
      <w:r>
        <w:br/>
      </w:r>
    </w:p>
    <w:p w:rsidR="00036900" w:rsidRDefault="00036900">
      <w:pPr>
        <w:pStyle w:val="ConsPlusNormal"/>
        <w:jc w:val="both"/>
        <w:outlineLvl w:val="0"/>
      </w:pPr>
    </w:p>
    <w:p w:rsidR="00036900" w:rsidRDefault="00036900">
      <w:pPr>
        <w:pStyle w:val="ConsPlusTitle"/>
        <w:jc w:val="center"/>
        <w:outlineLvl w:val="0"/>
      </w:pPr>
      <w:r>
        <w:t>МИНИСТЕРСТВО ОБРАЗОВАНИЯ КУЗБАССА</w:t>
      </w:r>
    </w:p>
    <w:p w:rsidR="00036900" w:rsidRDefault="00036900">
      <w:pPr>
        <w:pStyle w:val="ConsPlusTitle"/>
        <w:jc w:val="both"/>
      </w:pPr>
    </w:p>
    <w:p w:rsidR="00036900" w:rsidRDefault="00036900">
      <w:pPr>
        <w:pStyle w:val="ConsPlusTitle"/>
        <w:jc w:val="center"/>
      </w:pPr>
      <w:r>
        <w:t>ПРИКАЗ</w:t>
      </w:r>
    </w:p>
    <w:p w:rsidR="00036900" w:rsidRDefault="00036900">
      <w:pPr>
        <w:pStyle w:val="ConsPlusTitle"/>
        <w:jc w:val="center"/>
      </w:pPr>
      <w:r>
        <w:t>от 20 декабря 2021 г. N 3589</w:t>
      </w:r>
    </w:p>
    <w:p w:rsidR="00036900" w:rsidRDefault="00036900">
      <w:pPr>
        <w:pStyle w:val="ConsPlusTitle"/>
        <w:jc w:val="both"/>
      </w:pPr>
    </w:p>
    <w:p w:rsidR="00036900" w:rsidRDefault="00036900">
      <w:pPr>
        <w:pStyle w:val="ConsPlusTitle"/>
        <w:jc w:val="center"/>
      </w:pPr>
      <w:r>
        <w:t>ОБ УТВЕРЖДЕНИИ АДМИНИСТРАТИВНОГО РЕГЛАМЕНТА ПРЕДОСТАВЛЕНИЯ</w:t>
      </w:r>
    </w:p>
    <w:p w:rsidR="00036900" w:rsidRDefault="00036900">
      <w:pPr>
        <w:pStyle w:val="ConsPlusTitle"/>
        <w:jc w:val="center"/>
      </w:pPr>
      <w:r>
        <w:t>ГОСУДАРСТВЕННОЙ УСЛУГИ "УСТАНОВЛЕНИЕ ФАКТА НЕВОЗМОЖНОСТИ</w:t>
      </w:r>
    </w:p>
    <w:p w:rsidR="00036900" w:rsidRDefault="00036900">
      <w:pPr>
        <w:pStyle w:val="ConsPlusTitle"/>
        <w:jc w:val="center"/>
      </w:pPr>
      <w:r>
        <w:t>ПРОЖИВАНИЯ ДЕТЕЙ-СИРОТ И ДЕТЕЙ, ОСТАВШИХСЯ БЕЗ ПОПЕЧЕНИЯ</w:t>
      </w:r>
    </w:p>
    <w:p w:rsidR="00036900" w:rsidRDefault="00036900">
      <w:pPr>
        <w:pStyle w:val="ConsPlusTitle"/>
        <w:jc w:val="center"/>
      </w:pPr>
      <w:r>
        <w:t>РОДИТЕЛЕЙ, ЛИЦ ИЗ ЧИСЛА ДЕТЕЙ-СИРОТ И ДЕТЕЙ, ОСТАВШИХСЯ</w:t>
      </w:r>
    </w:p>
    <w:p w:rsidR="00036900" w:rsidRDefault="00036900">
      <w:pPr>
        <w:pStyle w:val="ConsPlusTitle"/>
        <w:jc w:val="center"/>
      </w:pPr>
      <w:r>
        <w:t>БЕЗ ПОПЕЧЕНИЯ РОДИТЕЛЕЙ, В РАНЕЕ ЗАНИМАЕМЫХ ЖИЛЫХ</w:t>
      </w:r>
    </w:p>
    <w:p w:rsidR="00036900" w:rsidRDefault="00036900">
      <w:pPr>
        <w:pStyle w:val="ConsPlusTitle"/>
        <w:jc w:val="center"/>
      </w:pPr>
      <w:r>
        <w:t>ПОМЕЩЕНИЯХ, НАНИМАТЕЛЯМИ ИЛИ ЧЛЕНАМИ СЕМЕЙ НАНИМАТЕЛЕЙ</w:t>
      </w:r>
    </w:p>
    <w:p w:rsidR="00036900" w:rsidRDefault="00036900">
      <w:pPr>
        <w:pStyle w:val="ConsPlusTitle"/>
        <w:jc w:val="center"/>
      </w:pPr>
      <w:r>
        <w:t>ПО ДОГОВОРАМ СОЦИАЛЬНОГО НАЙМА ЛИБО СОБСТВЕННИКАМИ</w:t>
      </w:r>
    </w:p>
    <w:p w:rsidR="00036900" w:rsidRDefault="00036900">
      <w:pPr>
        <w:pStyle w:val="ConsPlusTitle"/>
        <w:jc w:val="center"/>
      </w:pPr>
      <w:r>
        <w:t>КОТОРЫХ ОНИ ЯВЛЯЮТСЯ"</w:t>
      </w:r>
    </w:p>
    <w:p w:rsidR="00036900" w:rsidRDefault="00036900">
      <w:pPr>
        <w:pStyle w:val="ConsPlusNormal"/>
        <w:jc w:val="both"/>
      </w:pPr>
    </w:p>
    <w:p w:rsidR="00036900" w:rsidRDefault="00036900">
      <w:pPr>
        <w:pStyle w:val="ConsPlusNormal"/>
        <w:ind w:firstLine="540"/>
        <w:jc w:val="both"/>
      </w:pPr>
      <w:r>
        <w:t>Приказываю:</w:t>
      </w:r>
    </w:p>
    <w:p w:rsidR="00036900" w:rsidRDefault="00036900">
      <w:pPr>
        <w:pStyle w:val="ConsPlusNormal"/>
        <w:jc w:val="both"/>
      </w:pPr>
    </w:p>
    <w:p w:rsidR="00036900" w:rsidRDefault="00036900">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государственной услуги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36900" w:rsidRDefault="00036900">
      <w:pPr>
        <w:pStyle w:val="ConsPlusNormal"/>
        <w:spacing w:before="200"/>
        <w:ind w:firstLine="540"/>
        <w:jc w:val="both"/>
      </w:pPr>
      <w:r>
        <w:t xml:space="preserve">2. Признать утратившим силу </w:t>
      </w:r>
      <w:hyperlink r:id="rId4">
        <w:r>
          <w:rPr>
            <w:color w:val="0000FF"/>
          </w:rPr>
          <w:t>приказ</w:t>
        </w:r>
      </w:hyperlink>
      <w:r>
        <w:t xml:space="preserve"> департамента образования и науки Кемеровской области от 11.10.2017 N 1867 "Об утверждении административного регламента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36900" w:rsidRDefault="00036900">
      <w:pPr>
        <w:pStyle w:val="ConsPlusNormal"/>
        <w:spacing w:before="200"/>
        <w:ind w:firstLine="540"/>
        <w:jc w:val="both"/>
      </w:pPr>
      <w:r>
        <w:t xml:space="preserve">3. Сектору по связям с общественностью и </w:t>
      </w:r>
      <w:proofErr w:type="spellStart"/>
      <w:r>
        <w:t>медиакоммуникациям</w:t>
      </w:r>
      <w:proofErr w:type="spellEnd"/>
      <w:r>
        <w:t xml:space="preserve"> Министерства образования Кузбасса обеспечить размещение настоящего приказа на официальном сайте Министерства образования Кузбасса.</w:t>
      </w:r>
    </w:p>
    <w:p w:rsidR="00036900" w:rsidRDefault="00036900">
      <w:pPr>
        <w:pStyle w:val="ConsPlusNormal"/>
        <w:spacing w:before="200"/>
        <w:ind w:firstLine="540"/>
        <w:jc w:val="both"/>
      </w:pPr>
      <w:r>
        <w:t>4. Отделу правовой и кадровой работы (Е.В.Каменская):</w:t>
      </w:r>
    </w:p>
    <w:p w:rsidR="00036900" w:rsidRDefault="00036900">
      <w:pPr>
        <w:pStyle w:val="ConsPlusNormal"/>
        <w:spacing w:before="200"/>
        <w:ind w:firstLine="540"/>
        <w:jc w:val="both"/>
      </w:pPr>
      <w:r>
        <w:t>4.1. направить копию настоящего приказа в Управление Министерства юстиции Российской Федерации по Кемеровской области - Кузбассу и в прокуратуру Кемеровской области - Кузбасса;</w:t>
      </w:r>
    </w:p>
    <w:p w:rsidR="00036900" w:rsidRDefault="00036900">
      <w:pPr>
        <w:pStyle w:val="ConsPlusNormal"/>
        <w:spacing w:before="200"/>
        <w:ind w:firstLine="540"/>
        <w:jc w:val="both"/>
      </w:pPr>
      <w:r>
        <w:t>4.2. обеспечить размещение настоящего приказа на сайте "Электронный бюллетень Правительства Кемеровской области - Кузбасса".</w:t>
      </w:r>
    </w:p>
    <w:p w:rsidR="00036900" w:rsidRDefault="00036900">
      <w:pPr>
        <w:pStyle w:val="ConsPlusNormal"/>
        <w:spacing w:before="200"/>
        <w:ind w:firstLine="540"/>
        <w:jc w:val="both"/>
      </w:pPr>
      <w:r>
        <w:t>5. Контроль за исполнением настоящего приказа оставляю за собой.</w:t>
      </w:r>
    </w:p>
    <w:p w:rsidR="00036900" w:rsidRDefault="00036900">
      <w:pPr>
        <w:pStyle w:val="ConsPlusNormal"/>
        <w:jc w:val="both"/>
      </w:pPr>
    </w:p>
    <w:p w:rsidR="00036900" w:rsidRDefault="00036900">
      <w:pPr>
        <w:pStyle w:val="ConsPlusNormal"/>
        <w:jc w:val="right"/>
      </w:pPr>
      <w:r>
        <w:t>Министр образования Кузбасса</w:t>
      </w:r>
    </w:p>
    <w:p w:rsidR="00036900" w:rsidRDefault="00036900">
      <w:pPr>
        <w:pStyle w:val="ConsPlusNormal"/>
        <w:jc w:val="right"/>
      </w:pPr>
      <w:r>
        <w:t>С.Ю.БАЛАКИРЕВА</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0"/>
      </w:pPr>
      <w:r>
        <w:t>Утвержден</w:t>
      </w:r>
    </w:p>
    <w:p w:rsidR="00036900" w:rsidRDefault="00036900">
      <w:pPr>
        <w:pStyle w:val="ConsPlusNormal"/>
        <w:jc w:val="right"/>
      </w:pPr>
      <w:r>
        <w:t>приказом Министерства</w:t>
      </w:r>
    </w:p>
    <w:p w:rsidR="00036900" w:rsidRDefault="00036900">
      <w:pPr>
        <w:pStyle w:val="ConsPlusNormal"/>
        <w:jc w:val="right"/>
      </w:pPr>
      <w:r>
        <w:t>образования Кузбасса</w:t>
      </w:r>
    </w:p>
    <w:p w:rsidR="00036900" w:rsidRDefault="00036900">
      <w:pPr>
        <w:pStyle w:val="ConsPlusNormal"/>
        <w:jc w:val="right"/>
      </w:pPr>
      <w:r>
        <w:t>от 20 декабря 2021 г. N 3589</w:t>
      </w:r>
    </w:p>
    <w:p w:rsidR="00036900" w:rsidRDefault="00036900">
      <w:pPr>
        <w:pStyle w:val="ConsPlusNormal"/>
        <w:jc w:val="both"/>
      </w:pPr>
    </w:p>
    <w:p w:rsidR="00036900" w:rsidRDefault="00036900">
      <w:pPr>
        <w:pStyle w:val="ConsPlusTitle"/>
        <w:jc w:val="center"/>
      </w:pPr>
      <w:bookmarkStart w:id="0" w:name="P37"/>
      <w:bookmarkEnd w:id="0"/>
      <w:r>
        <w:t>АДМИНИСТРАТИВНЫЙ РЕГЛАМЕНТ</w:t>
      </w:r>
    </w:p>
    <w:p w:rsidR="00036900" w:rsidRDefault="00036900">
      <w:pPr>
        <w:pStyle w:val="ConsPlusTitle"/>
        <w:jc w:val="center"/>
      </w:pPr>
      <w:r>
        <w:t>ПРЕДОСТАВЛЕНИЯ ГОСУДАРСТВЕННОЙ УСЛУГИ "УСТАНОВЛЕНИЕ ФАКТА</w:t>
      </w:r>
    </w:p>
    <w:p w:rsidR="00036900" w:rsidRDefault="00036900">
      <w:pPr>
        <w:pStyle w:val="ConsPlusTitle"/>
        <w:jc w:val="center"/>
      </w:pPr>
      <w:r>
        <w:t>НЕВОЗМОЖНОСТИ ПРОЖИВАНИЯ ДЕТЕЙ-СИРОТ И ДЕТЕЙ, ОСТАВШИХСЯ</w:t>
      </w:r>
    </w:p>
    <w:p w:rsidR="00036900" w:rsidRDefault="00036900">
      <w:pPr>
        <w:pStyle w:val="ConsPlusTitle"/>
        <w:jc w:val="center"/>
      </w:pPr>
      <w:r>
        <w:t>БЕЗ ПОПЕЧЕНИЯ РОДИТЕЛЕЙ, ЛИЦ ИЗ ЧИСЛА ДЕТЕЙ-СИРОТ И ДЕТЕЙ,</w:t>
      </w:r>
    </w:p>
    <w:p w:rsidR="00036900" w:rsidRDefault="00036900">
      <w:pPr>
        <w:pStyle w:val="ConsPlusTitle"/>
        <w:jc w:val="center"/>
      </w:pPr>
      <w:r>
        <w:t>ОСТАВШИХСЯ БЕЗ ПОПЕЧЕНИЯ РОДИТЕЛЕЙ, В РАНЕЕ ЗАНИМАЕМЫХ ЖИЛЫХ</w:t>
      </w:r>
    </w:p>
    <w:p w:rsidR="00036900" w:rsidRDefault="00036900">
      <w:pPr>
        <w:pStyle w:val="ConsPlusTitle"/>
        <w:jc w:val="center"/>
      </w:pPr>
      <w:r>
        <w:t>ПОМЕЩЕНИЯХ, НАНИМАТЕЛЯМИ ИЛИ ЧЛЕНАМИ СЕМЕЙ НАНИМАТЕЛЕЙ</w:t>
      </w:r>
    </w:p>
    <w:p w:rsidR="00036900" w:rsidRDefault="00036900">
      <w:pPr>
        <w:pStyle w:val="ConsPlusTitle"/>
        <w:jc w:val="center"/>
      </w:pPr>
      <w:r>
        <w:lastRenderedPageBreak/>
        <w:t>ПО ДОГОВОРАМ СОЦИАЛЬНОГО НАЙМА ЛИБО СОБСТВЕННИКАМИ</w:t>
      </w:r>
    </w:p>
    <w:p w:rsidR="00036900" w:rsidRDefault="00036900">
      <w:pPr>
        <w:pStyle w:val="ConsPlusTitle"/>
        <w:jc w:val="center"/>
      </w:pPr>
      <w:r>
        <w:t>КОТОРЫХ ОНИ ЯВЛЯЮТСЯ"</w:t>
      </w:r>
    </w:p>
    <w:p w:rsidR="00036900" w:rsidRDefault="00036900">
      <w:pPr>
        <w:pStyle w:val="ConsPlusNormal"/>
        <w:jc w:val="both"/>
      </w:pPr>
    </w:p>
    <w:p w:rsidR="00036900" w:rsidRDefault="00036900">
      <w:pPr>
        <w:pStyle w:val="ConsPlusTitle"/>
        <w:jc w:val="center"/>
        <w:outlineLvl w:val="1"/>
      </w:pPr>
      <w:r>
        <w:t>1. Общие положения</w:t>
      </w:r>
    </w:p>
    <w:p w:rsidR="00036900" w:rsidRDefault="00036900">
      <w:pPr>
        <w:pStyle w:val="ConsPlusNormal"/>
        <w:jc w:val="both"/>
      </w:pPr>
    </w:p>
    <w:p w:rsidR="00036900" w:rsidRDefault="00036900">
      <w:pPr>
        <w:pStyle w:val="ConsPlusNormal"/>
        <w:ind w:firstLine="540"/>
        <w:jc w:val="both"/>
      </w:pPr>
      <w:r>
        <w:t>1.1. Административный регламент предоставления государственной услуги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административный регламент, государственная услуга) устанавливает сроки и последовательность выполнения административных процедур органами местного самоуправления муниципальных образований Кемеровской области - Кузбасса, исполняющими государственную услугу (далее - уполномоченные органы), порядок взаимодействия между структурными подразделениями и должностными лицами уполномоченного органа, а также взаимодействия с учреждениями и организациями, физическими лицами при предоставлении государственной услуги.</w:t>
      </w:r>
    </w:p>
    <w:p w:rsidR="00036900" w:rsidRDefault="00036900">
      <w:pPr>
        <w:pStyle w:val="ConsPlusNormal"/>
        <w:spacing w:before="200"/>
        <w:ind w:firstLine="540"/>
        <w:jc w:val="both"/>
      </w:pPr>
      <w:r>
        <w:t>Предметом регулирования административного регламента является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36900" w:rsidRDefault="00036900">
      <w:pPr>
        <w:pStyle w:val="ConsPlusNormal"/>
        <w:spacing w:before="200"/>
        <w:ind w:firstLine="540"/>
        <w:jc w:val="both"/>
      </w:pPr>
      <w:r>
        <w:t>1.2. Круг заявителей на получение государственной услуги:</w:t>
      </w:r>
    </w:p>
    <w:p w:rsidR="00036900" w:rsidRDefault="00036900">
      <w:pPr>
        <w:pStyle w:val="ConsPlusNormal"/>
        <w:spacing w:before="200"/>
        <w:ind w:firstLine="540"/>
        <w:jc w:val="both"/>
      </w:pPr>
      <w:r>
        <w:t>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36900" w:rsidRDefault="00036900">
      <w:pPr>
        <w:pStyle w:val="ConsPlusNormal"/>
        <w:spacing w:before="200"/>
        <w:ind w:firstLine="540"/>
        <w:jc w:val="both"/>
      </w:pPr>
      <w:r>
        <w:t>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36900" w:rsidRDefault="00036900">
      <w:pPr>
        <w:pStyle w:val="ConsPlusNormal"/>
        <w:spacing w:before="200"/>
        <w:ind w:firstLine="540"/>
        <w:jc w:val="both"/>
      </w:pPr>
      <w: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законный представитель).</w:t>
      </w:r>
    </w:p>
    <w:p w:rsidR="00036900" w:rsidRDefault="00036900">
      <w:pPr>
        <w:pStyle w:val="ConsPlusNormal"/>
        <w:spacing w:before="200"/>
        <w:ind w:firstLine="540"/>
        <w:jc w:val="both"/>
      </w:pPr>
      <w:r>
        <w:t>1.3. Требования к порядку информирования о предоставлении государственной услуги.</w:t>
      </w:r>
    </w:p>
    <w:p w:rsidR="00036900" w:rsidRDefault="00036900">
      <w:pPr>
        <w:pStyle w:val="ConsPlusNormal"/>
        <w:spacing w:before="20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предоставляются:</w:t>
      </w:r>
    </w:p>
    <w:p w:rsidR="00036900" w:rsidRDefault="00036900">
      <w:pPr>
        <w:pStyle w:val="ConsPlusNormal"/>
        <w:spacing w:before="20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интернет);</w:t>
      </w:r>
    </w:p>
    <w:p w:rsidR="00036900" w:rsidRDefault="00036900">
      <w:pPr>
        <w:pStyle w:val="ConsPlusNormal"/>
        <w:spacing w:before="20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портал) и в подсистеме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 государственных и муниципальных услуг (функций));</w:t>
      </w:r>
    </w:p>
    <w:p w:rsidR="00036900" w:rsidRDefault="00036900">
      <w:pPr>
        <w:pStyle w:val="ConsPlusNormal"/>
        <w:spacing w:before="20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36900" w:rsidRDefault="00036900">
      <w:pPr>
        <w:pStyle w:val="ConsPlusNormal"/>
        <w:spacing w:before="200"/>
        <w:ind w:firstLine="540"/>
        <w:jc w:val="both"/>
      </w:pPr>
      <w:r>
        <w:t>посредством ответов на письменные обращения;</w:t>
      </w:r>
    </w:p>
    <w:p w:rsidR="00036900" w:rsidRDefault="00036900">
      <w:pPr>
        <w:pStyle w:val="ConsPlusNormal"/>
        <w:spacing w:before="20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312">
        <w:r>
          <w:rPr>
            <w:color w:val="0000FF"/>
          </w:rPr>
          <w:t>пунктом 6.3</w:t>
        </w:r>
      </w:hyperlink>
      <w:r>
        <w:t xml:space="preserve"> настоящего административного регламента.</w:t>
      </w:r>
    </w:p>
    <w:p w:rsidR="00036900" w:rsidRDefault="00036900">
      <w:pPr>
        <w:pStyle w:val="ConsPlusNormal"/>
        <w:spacing w:before="200"/>
        <w:ind w:firstLine="540"/>
        <w:jc w:val="both"/>
      </w:pPr>
      <w:r>
        <w:lastRenderedPageBreak/>
        <w:t>1.3.2. Информация о месте нахождения, графике работы, контактных телефонах, адресах электронной почты уполномоченных органов размещается на официальном сайте Министерства образования Кузбасса (далее - Министерство),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и на Региональном портале государственных и муниципальных услуг (функций).</w:t>
      </w:r>
    </w:p>
    <w:p w:rsidR="00036900" w:rsidRDefault="00036900">
      <w:pPr>
        <w:pStyle w:val="ConsPlusNormal"/>
        <w:spacing w:before="200"/>
        <w:ind w:firstLine="540"/>
        <w:jc w:val="both"/>
      </w:pPr>
      <w:r>
        <w:t>Справочная информация о местонахождении, графике работы, контактных телефонах, адресах электронной почты МФЦ размещаются на официальных сайтах МФЦ, на информационных стендах МФЦ.</w:t>
      </w:r>
    </w:p>
    <w:p w:rsidR="00036900" w:rsidRDefault="00036900">
      <w:pPr>
        <w:pStyle w:val="ConsPlusNormal"/>
        <w:jc w:val="both"/>
      </w:pPr>
    </w:p>
    <w:p w:rsidR="00036900" w:rsidRDefault="00036900">
      <w:pPr>
        <w:pStyle w:val="ConsPlusTitle"/>
        <w:jc w:val="center"/>
        <w:outlineLvl w:val="1"/>
      </w:pPr>
      <w:r>
        <w:t>2. Стандарт предоставления государственной услуги</w:t>
      </w:r>
    </w:p>
    <w:p w:rsidR="00036900" w:rsidRDefault="00036900">
      <w:pPr>
        <w:pStyle w:val="ConsPlusNormal"/>
        <w:jc w:val="both"/>
      </w:pPr>
    </w:p>
    <w:p w:rsidR="00036900" w:rsidRDefault="00036900">
      <w:pPr>
        <w:pStyle w:val="ConsPlusNormal"/>
        <w:ind w:firstLine="540"/>
        <w:jc w:val="both"/>
      </w:pPr>
      <w:r>
        <w:t>2.1. Наименование государственной услуги: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036900" w:rsidRDefault="00036900">
      <w:pPr>
        <w:pStyle w:val="ConsPlusNormal"/>
        <w:spacing w:before="200"/>
        <w:ind w:firstLine="540"/>
        <w:jc w:val="both"/>
      </w:pPr>
      <w:r>
        <w:t>2.2. Государственная услуга предоставляется уполномоченными органами муниципальных образований Кемеровской области - Кузбасса.</w:t>
      </w:r>
    </w:p>
    <w:p w:rsidR="00036900" w:rsidRDefault="00036900">
      <w:pPr>
        <w:pStyle w:val="ConsPlusNormal"/>
        <w:spacing w:before="200"/>
        <w:ind w:firstLine="540"/>
        <w:jc w:val="both"/>
      </w:pPr>
      <w:r>
        <w:t>Уполномоченный орган не вправе требовать от заявителя (законного представителя)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утвержденными нормативными правовыми актами Кемеровской области - Кузбасса.</w:t>
      </w:r>
    </w:p>
    <w:p w:rsidR="00036900" w:rsidRDefault="00036900">
      <w:pPr>
        <w:pStyle w:val="ConsPlusNormal"/>
        <w:spacing w:before="200"/>
        <w:ind w:firstLine="540"/>
        <w:jc w:val="both"/>
      </w:pPr>
      <w:r>
        <w:t>2.3. Результатом предоставления государственной услуги является:</w:t>
      </w:r>
    </w:p>
    <w:p w:rsidR="00036900" w:rsidRDefault="00036900">
      <w:pPr>
        <w:pStyle w:val="ConsPlusNormal"/>
        <w:spacing w:before="200"/>
        <w:ind w:firstLine="540"/>
        <w:jc w:val="both"/>
      </w:pPr>
      <w:r>
        <w:t>выдача решения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установление факта невозможности проживания);</w:t>
      </w:r>
    </w:p>
    <w:p w:rsidR="00036900" w:rsidRDefault="00036900">
      <w:pPr>
        <w:pStyle w:val="ConsPlusNormal"/>
        <w:spacing w:before="200"/>
        <w:ind w:firstLine="540"/>
        <w:jc w:val="both"/>
      </w:pPr>
      <w:r>
        <w:t xml:space="preserve">выдача решения о </w:t>
      </w:r>
      <w:proofErr w:type="spellStart"/>
      <w:r>
        <w:t>неустановлении</w:t>
      </w:r>
      <w:proofErr w:type="spellEnd"/>
      <w:r>
        <w:t xml:space="preserve">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w:t>
      </w:r>
      <w:proofErr w:type="spellStart"/>
      <w:r>
        <w:t>неустановление</w:t>
      </w:r>
      <w:proofErr w:type="spellEnd"/>
      <w:r>
        <w:t xml:space="preserve"> факта невозможности проживания).</w:t>
      </w:r>
    </w:p>
    <w:p w:rsidR="00036900" w:rsidRDefault="00036900">
      <w:pPr>
        <w:pStyle w:val="ConsPlusNormal"/>
        <w:spacing w:before="200"/>
        <w:ind w:firstLine="540"/>
        <w:jc w:val="both"/>
      </w:pPr>
      <w:bookmarkStart w:id="1" w:name="P72"/>
      <w:bookmarkEnd w:id="1"/>
      <w:r>
        <w:t>2.4. Общий срок предоставления государственной услуги не может превышать 15 рабочих дней со дня регистрации уполномоченным органом заявления в книге регистрации поданных заявлений и прилагаемых документов детей-сирот, которые подлежат обеспечению жилыми помещениями.</w:t>
      </w:r>
    </w:p>
    <w:p w:rsidR="00036900" w:rsidRDefault="00036900">
      <w:pPr>
        <w:pStyle w:val="ConsPlusNormal"/>
        <w:spacing w:before="200"/>
        <w:ind w:firstLine="540"/>
        <w:jc w:val="both"/>
      </w:pPr>
      <w:r>
        <w:t>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уполномоченный орган.</w:t>
      </w:r>
    </w:p>
    <w:p w:rsidR="00036900" w:rsidRDefault="00036900">
      <w:pPr>
        <w:pStyle w:val="ConsPlusNormal"/>
        <w:spacing w:before="200"/>
        <w:ind w:firstLine="540"/>
        <w:jc w:val="both"/>
      </w:pPr>
      <w:r>
        <w:t>2.5. Перечень нормативных правовых актов, регулирующих предоставление государственной услуги, размещен на официальных сайтах Министерства и органов местного самоуправления, в интернете, в федеральном реестре, на портале и на Региональном портале государственных и муниципальных услуг (функций) (при наличии технической возможности).</w:t>
      </w:r>
    </w:p>
    <w:p w:rsidR="00036900" w:rsidRDefault="00036900">
      <w:pPr>
        <w:pStyle w:val="ConsPlusNormal"/>
        <w:spacing w:before="200"/>
        <w:ind w:firstLine="540"/>
        <w:jc w:val="both"/>
      </w:pPr>
      <w:r>
        <w:t xml:space="preserve">2.6. Исчерпывающий </w:t>
      </w:r>
      <w:hyperlink w:anchor="P361">
        <w:r>
          <w:rPr>
            <w:color w:val="0000FF"/>
          </w:rPr>
          <w:t>перечень</w:t>
        </w:r>
      </w:hyperlink>
      <w:r>
        <w:t xml:space="preserve">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указаны в приложении N 1 к настоящему административному регламенту.</w:t>
      </w:r>
    </w:p>
    <w:p w:rsidR="00036900" w:rsidRDefault="00036900">
      <w:pPr>
        <w:pStyle w:val="ConsPlusNormal"/>
        <w:spacing w:before="200"/>
        <w:ind w:firstLine="540"/>
        <w:jc w:val="both"/>
      </w:pPr>
      <w:r>
        <w:lastRenderedPageBreak/>
        <w:t>Копии документов предоставляются в уполномоченный орган, МФЦ вместе с подлинниками, если они не заверены в установленном законодательством порядке.</w:t>
      </w:r>
    </w:p>
    <w:p w:rsidR="00036900" w:rsidRDefault="00036900">
      <w:pPr>
        <w:pStyle w:val="ConsPlusNormal"/>
        <w:spacing w:before="20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w:t>
      </w:r>
    </w:p>
    <w:p w:rsidR="00036900" w:rsidRDefault="00036900">
      <w:pPr>
        <w:pStyle w:val="ConsPlusNormal"/>
        <w:spacing w:before="200"/>
        <w:ind w:firstLine="540"/>
        <w:jc w:val="both"/>
      </w:pPr>
      <w:r>
        <w:t xml:space="preserve">Документами, необходимыми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 документы, указанные в </w:t>
      </w:r>
      <w:hyperlink w:anchor="P393">
        <w:r>
          <w:rPr>
            <w:color w:val="0000FF"/>
          </w:rPr>
          <w:t>приложении N 2</w:t>
        </w:r>
      </w:hyperlink>
      <w:r>
        <w:t xml:space="preserve"> к настоящему административному регламенту.</w:t>
      </w:r>
    </w:p>
    <w:p w:rsidR="00036900" w:rsidRDefault="00036900">
      <w:pPr>
        <w:pStyle w:val="ConsPlusNormal"/>
        <w:spacing w:before="200"/>
        <w:ind w:firstLine="540"/>
        <w:jc w:val="both"/>
      </w:pPr>
      <w:r>
        <w:t>2.8. Запрещается требовать от заявителя:</w:t>
      </w:r>
    </w:p>
    <w:p w:rsidR="00036900" w:rsidRDefault="00036900">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6900" w:rsidRDefault="00036900">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036900" w:rsidRDefault="00036900">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
        <w:r>
          <w:rPr>
            <w:color w:val="0000FF"/>
          </w:rPr>
          <w:t>пунктом 4 части 1 статьи 7</w:t>
        </w:r>
      </w:hyperlink>
      <w:r>
        <w:t xml:space="preserve"> Федерального закона от 27.07.2010 N 210-ФЗ;</w:t>
      </w:r>
    </w:p>
    <w:p w:rsidR="00036900" w:rsidRDefault="00036900">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7">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36900" w:rsidRDefault="00036900">
      <w:pPr>
        <w:pStyle w:val="ConsPlusNormal"/>
        <w:spacing w:before="200"/>
        <w:ind w:firstLine="540"/>
        <w:jc w:val="both"/>
      </w:pPr>
      <w:r>
        <w:t>2.9. Основания для отказа в приеме документов, необходимых для предоставления государственной услуги, не предусмотрены.</w:t>
      </w:r>
    </w:p>
    <w:p w:rsidR="00036900" w:rsidRDefault="00036900">
      <w:pPr>
        <w:pStyle w:val="ConsPlusNormal"/>
        <w:spacing w:before="200"/>
        <w:ind w:firstLine="540"/>
        <w:jc w:val="both"/>
      </w:pPr>
      <w:r>
        <w:t>2.10. Исчерпывающий перечень оснований для приостановления или отказа в предоставлении государственной услуги.</w:t>
      </w:r>
    </w:p>
    <w:p w:rsidR="00036900" w:rsidRDefault="00036900">
      <w:pPr>
        <w:pStyle w:val="ConsPlusNormal"/>
        <w:spacing w:before="200"/>
        <w:ind w:firstLine="540"/>
        <w:jc w:val="both"/>
      </w:pPr>
      <w:r>
        <w:t>2.10.1. Исчерпывающий перечень оснований для приостановления государственной услуги.</w:t>
      </w:r>
    </w:p>
    <w:p w:rsidR="00036900" w:rsidRDefault="00036900">
      <w:pPr>
        <w:pStyle w:val="ConsPlusNormal"/>
        <w:spacing w:before="200"/>
        <w:ind w:firstLine="540"/>
        <w:jc w:val="both"/>
      </w:pPr>
      <w:r>
        <w:t>В случае выявления недостоверности и (или) неполноты сведений, содержащихся в заявлении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представленных заявителем (законным представителем) документах, уполномоченный орган направляет заявителю (законному представителю)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036900" w:rsidRDefault="00036900">
      <w:pPr>
        <w:pStyle w:val="ConsPlusNormal"/>
        <w:spacing w:before="200"/>
        <w:ind w:firstLine="540"/>
        <w:jc w:val="both"/>
      </w:pPr>
      <w:r>
        <w:t xml:space="preserve">Срок, указанный в </w:t>
      </w:r>
      <w:hyperlink w:anchor="P72">
        <w:r>
          <w:rPr>
            <w:color w:val="0000FF"/>
          </w:rPr>
          <w:t>пункте 2.4</w:t>
        </w:r>
      </w:hyperlink>
      <w:r>
        <w:t xml:space="preserve"> настоящего административного регламента, приостанавливается со дня направления заявителю (законному представителю) запроса уполномоченного органа и не учитывается при исчислении срока принятия решения о предоставлении государственной услуги или об отказе в предоставлении государственной услуги до дня получения ответа на данный запрос.</w:t>
      </w:r>
    </w:p>
    <w:p w:rsidR="00036900" w:rsidRDefault="00036900">
      <w:pPr>
        <w:pStyle w:val="ConsPlusNormal"/>
        <w:spacing w:before="200"/>
        <w:ind w:firstLine="540"/>
        <w:jc w:val="both"/>
      </w:pPr>
      <w:r>
        <w:lastRenderedPageBreak/>
        <w:t>2.10.2. Исчерпывающий перечень оснований для отказа в предоставлении государственной услуги:</w:t>
      </w:r>
    </w:p>
    <w:p w:rsidR="00036900" w:rsidRDefault="00036900">
      <w:pPr>
        <w:pStyle w:val="ConsPlusNormal"/>
        <w:spacing w:before="200"/>
        <w:ind w:firstLine="540"/>
        <w:jc w:val="both"/>
      </w:pPr>
      <w:r>
        <w:t>отсутствие права у заявителя на предоставление государственной услуги;</w:t>
      </w:r>
    </w:p>
    <w:p w:rsidR="00036900" w:rsidRDefault="00036900">
      <w:pPr>
        <w:pStyle w:val="ConsPlusNormal"/>
        <w:spacing w:before="200"/>
        <w:ind w:firstLine="540"/>
        <w:jc w:val="both"/>
      </w:pPr>
      <w:r>
        <w:t>отсутствие необходимых документов и (или) несоответствие представленных документов требованиям настоящего административного регламента.</w:t>
      </w:r>
    </w:p>
    <w:p w:rsidR="00036900" w:rsidRDefault="00036900">
      <w:pPr>
        <w:pStyle w:val="ConsPlusNormal"/>
        <w:spacing w:before="200"/>
        <w:ind w:firstLine="540"/>
        <w:jc w:val="both"/>
      </w:pPr>
      <w:r>
        <w:t>В случае устранения оснований для отказа в предоставлении государственной услуги заявитель (законный представитель) вправе обратиться повторно для получения государственной услуги в порядке, установленном настоящим административным регламентом.</w:t>
      </w:r>
    </w:p>
    <w:p w:rsidR="00036900" w:rsidRDefault="00036900">
      <w:pPr>
        <w:pStyle w:val="ConsPlusNormal"/>
        <w:spacing w:before="200"/>
        <w:ind w:firstLine="540"/>
        <w:jc w:val="both"/>
      </w:pPr>
      <w:r>
        <w:t>2.11.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предусмотрено.</w:t>
      </w:r>
    </w:p>
    <w:p w:rsidR="00036900" w:rsidRDefault="00036900">
      <w:pPr>
        <w:pStyle w:val="ConsPlusNormal"/>
        <w:spacing w:before="200"/>
        <w:ind w:firstLine="540"/>
        <w:jc w:val="both"/>
      </w:pPr>
      <w:r>
        <w:t xml:space="preserve">2.12. Государственная пошлина или иная плата за предоставление государственной услуги не </w:t>
      </w:r>
      <w:proofErr w:type="spellStart"/>
      <w:r>
        <w:t>взымается</w:t>
      </w:r>
      <w:proofErr w:type="spellEnd"/>
      <w:r>
        <w:t>.</w:t>
      </w:r>
    </w:p>
    <w:p w:rsidR="00036900" w:rsidRDefault="00036900">
      <w:pPr>
        <w:pStyle w:val="ConsPlusNormal"/>
        <w:spacing w:before="200"/>
        <w:ind w:firstLine="540"/>
        <w:jc w:val="both"/>
      </w:pPr>
      <w:r>
        <w:t>2.13.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036900" w:rsidRDefault="00036900">
      <w:pPr>
        <w:pStyle w:val="ConsPlusNormal"/>
        <w:spacing w:before="200"/>
        <w:ind w:firstLine="540"/>
        <w:jc w:val="both"/>
      </w:pPr>
      <w:r>
        <w:t xml:space="preserve">2.14. Регистрация заявления и документов, необходимых для предоставления государственной услуги, поступивших в ходе личного обращения заявителя (законного представителя) либо поступивших посредством организации федеральной почтовой связи в уполномоченный орган, МФЦ, осуществляется в день их поступления в книге регистрации поданных заявлений и прилагаемых документов детей-сирот, в отношении которых устанавливается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книга регистрации), представленной в </w:t>
      </w:r>
      <w:hyperlink w:anchor="P429">
        <w:r>
          <w:rPr>
            <w:color w:val="0000FF"/>
          </w:rPr>
          <w:t>приложении N 3</w:t>
        </w:r>
      </w:hyperlink>
      <w:r>
        <w:t xml:space="preserve"> к настоящему административному регламенту.</w:t>
      </w:r>
    </w:p>
    <w:p w:rsidR="00036900" w:rsidRDefault="00036900">
      <w:pPr>
        <w:pStyle w:val="ConsPlusNormal"/>
        <w:spacing w:before="20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036900" w:rsidRDefault="00036900">
      <w:pPr>
        <w:pStyle w:val="ConsPlusNormal"/>
        <w:spacing w:before="200"/>
        <w:ind w:firstLine="540"/>
        <w:jc w:val="both"/>
      </w:pPr>
      <w:r>
        <w:t>2.15. Требования к помещениям, в которых предоставляется государственная услуга.</w:t>
      </w:r>
    </w:p>
    <w:p w:rsidR="00036900" w:rsidRDefault="00036900">
      <w:pPr>
        <w:pStyle w:val="ConsPlusNormal"/>
        <w:spacing w:before="200"/>
        <w:ind w:firstLine="540"/>
        <w:jc w:val="both"/>
      </w:pPr>
      <w:r>
        <w:t xml:space="preserve">2.15.1. Помещения, в которых предоставляется государственная услуга, обеспечивается необходимыми оборудованием, канцелярскими принадлежностями, офисной мебелью, текстовой и (при наличии технической возможности) визуальной и </w:t>
      </w:r>
      <w:proofErr w:type="spellStart"/>
      <w:r>
        <w:t>мультимедийной</w:t>
      </w:r>
      <w:proofErr w:type="spellEnd"/>
      <w:r>
        <w:t xml:space="preserve"> информацией о порядке предоставления государственной услуги, которая соответствует зрительному восприятию.</w:t>
      </w:r>
    </w:p>
    <w:p w:rsidR="00036900" w:rsidRDefault="00036900">
      <w:pPr>
        <w:pStyle w:val="ConsPlusNormal"/>
        <w:spacing w:before="200"/>
        <w:ind w:firstLine="540"/>
        <w:jc w:val="both"/>
      </w:pPr>
      <w:r>
        <w:t>Помещения для приема заявителей оборудуются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36900" w:rsidRDefault="00036900">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36900" w:rsidRDefault="00036900">
      <w:pPr>
        <w:pStyle w:val="ConsPlusNormal"/>
        <w:spacing w:before="20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036900" w:rsidRDefault="00036900">
      <w:pPr>
        <w:pStyle w:val="ConsPlusNormal"/>
        <w:spacing w:before="20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036900" w:rsidRDefault="00036900">
      <w:pPr>
        <w:pStyle w:val="ConsPlusNormal"/>
        <w:spacing w:before="200"/>
        <w:ind w:firstLine="540"/>
        <w:jc w:val="both"/>
      </w:pPr>
      <w:r>
        <w:t xml:space="preserve">2.15.2. Уполномоченными органами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036900" w:rsidRDefault="00036900">
      <w:pPr>
        <w:pStyle w:val="ConsPlusNormal"/>
        <w:spacing w:before="200"/>
        <w:ind w:firstLine="540"/>
        <w:jc w:val="both"/>
      </w:pPr>
      <w:r>
        <w:t>возможность беспрепятственного входа в здания и выхода из них;</w:t>
      </w:r>
    </w:p>
    <w:p w:rsidR="00036900" w:rsidRDefault="00036900">
      <w:pPr>
        <w:pStyle w:val="ConsPlusNormal"/>
        <w:spacing w:before="200"/>
        <w:ind w:firstLine="540"/>
        <w:jc w:val="both"/>
      </w:pPr>
      <w:r>
        <w:t xml:space="preserve">возможность самостоятельного передвижения по территории здания уполномоченного </w:t>
      </w:r>
      <w:r>
        <w:lastRenderedPageBreak/>
        <w:t>органа в целях доступа к месту предоставления услуги, в том числе с помощью сотрудников уполномоченного органа, предоставляющих услугу;</w:t>
      </w:r>
    </w:p>
    <w:p w:rsidR="00036900" w:rsidRDefault="00036900">
      <w:pPr>
        <w:pStyle w:val="ConsPlusNormal"/>
        <w:spacing w:before="200"/>
        <w:ind w:firstLine="540"/>
        <w:jc w:val="both"/>
      </w:pPr>
      <w:r>
        <w:t>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специалиста уполномоченного органа;</w:t>
      </w:r>
    </w:p>
    <w:p w:rsidR="00036900" w:rsidRDefault="00036900">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здания уполномоченного органа;</w:t>
      </w:r>
    </w:p>
    <w:p w:rsidR="00036900" w:rsidRDefault="00036900">
      <w:pPr>
        <w:pStyle w:val="ConsPlusNormal"/>
        <w:spacing w:before="200"/>
        <w:ind w:firstLine="540"/>
        <w:jc w:val="both"/>
      </w:pPr>
      <w:r>
        <w:t>содействие инвалиду при входе в здание уполномоченного органа и выходе из него, информирование инвалида о доступных маршрутах общественного транспорта;</w:t>
      </w:r>
    </w:p>
    <w:p w:rsidR="00036900" w:rsidRDefault="00036900">
      <w:pPr>
        <w:pStyle w:val="ConsPlusNormal"/>
        <w:spacing w:before="200"/>
        <w:ind w:firstLine="540"/>
        <w:jc w:val="both"/>
      </w:pPr>
      <w:r>
        <w:t>надлежащее размещение носителей информации, необходимой для обеспечения беспрепятственного доступа инвалидов к услугам;</w:t>
      </w:r>
    </w:p>
    <w:p w:rsidR="00036900" w:rsidRDefault="00036900">
      <w:pPr>
        <w:pStyle w:val="ConsPlusNormal"/>
        <w:spacing w:before="200"/>
        <w:ind w:firstLine="540"/>
        <w:jc w:val="both"/>
      </w:pPr>
      <w:r>
        <w:t xml:space="preserve">обеспечение допуска в здание уполномоченного органа собаки-проводника при наличии документа, подтверждающего ее специальное обучение, выданного по </w:t>
      </w:r>
      <w:hyperlink r:id="rId8">
        <w:r>
          <w:rPr>
            <w:color w:val="0000FF"/>
          </w:rPr>
          <w:t>форме</w:t>
        </w:r>
      </w:hyperlink>
      <w:r>
        <w:t>, утвержденной приказом Министерства труда и социальной защиты Российской Федерации от 22.06.2015 N 386н.</w:t>
      </w:r>
    </w:p>
    <w:p w:rsidR="00036900" w:rsidRDefault="00036900">
      <w:pPr>
        <w:pStyle w:val="ConsPlusNormal"/>
        <w:spacing w:before="200"/>
        <w:ind w:firstLine="540"/>
        <w:jc w:val="both"/>
      </w:pPr>
      <w:r>
        <w:t>В случае невозможности полностью приспособить помещения с учетом потребности инвалидов необходимо принять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rsidR="00036900" w:rsidRDefault="00036900">
      <w:pPr>
        <w:pStyle w:val="ConsPlusNormal"/>
        <w:spacing w:before="200"/>
        <w:ind w:firstLine="540"/>
        <w:jc w:val="both"/>
      </w:pPr>
      <w:r>
        <w:t xml:space="preserve">2.15.3. Требования к комфортности и доступности предоставления государственной услуги в МФЦ устанавливаются </w:t>
      </w:r>
      <w:hyperlink r:id="rId9">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36900" w:rsidRDefault="00036900">
      <w:pPr>
        <w:pStyle w:val="ConsPlusNormal"/>
        <w:spacing w:before="200"/>
        <w:ind w:firstLine="540"/>
        <w:jc w:val="both"/>
      </w:pPr>
      <w:r>
        <w:t>2.16. Показатели доступности и качества предоставления государственной услуги.</w:t>
      </w:r>
    </w:p>
    <w:p w:rsidR="00036900" w:rsidRDefault="00036900">
      <w:pPr>
        <w:pStyle w:val="ConsPlusNormal"/>
        <w:spacing w:before="200"/>
        <w:ind w:firstLine="540"/>
        <w:jc w:val="both"/>
      </w:pPr>
      <w:r>
        <w:t>2.16.1. Показателями доступности и качества предоставления государственной услуги является:</w:t>
      </w:r>
    </w:p>
    <w:p w:rsidR="00036900" w:rsidRDefault="00036900">
      <w:pPr>
        <w:pStyle w:val="ConsPlusNormal"/>
        <w:spacing w:before="20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036900" w:rsidRDefault="00036900">
      <w:pPr>
        <w:pStyle w:val="ConsPlusNormal"/>
        <w:spacing w:before="20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услуги, возможность выбора способа получения информации);</w:t>
      </w:r>
    </w:p>
    <w:p w:rsidR="00036900" w:rsidRDefault="00036900">
      <w:pPr>
        <w:pStyle w:val="ConsPlusNormal"/>
        <w:spacing w:before="200"/>
        <w:ind w:firstLine="540"/>
        <w:jc w:val="both"/>
      </w:pPr>
      <w:r>
        <w:t>возможность выбора заявителем форм обращения за получением государственной услуги;</w:t>
      </w:r>
    </w:p>
    <w:p w:rsidR="00036900" w:rsidRDefault="00036900">
      <w:pPr>
        <w:pStyle w:val="ConsPlusNormal"/>
        <w:spacing w:before="20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036900" w:rsidRDefault="00036900">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w:t>
      </w:r>
    </w:p>
    <w:p w:rsidR="00036900" w:rsidRDefault="00036900">
      <w:pPr>
        <w:pStyle w:val="ConsPlusNormal"/>
        <w:spacing w:before="200"/>
        <w:ind w:firstLine="540"/>
        <w:jc w:val="both"/>
      </w:pPr>
      <w:r>
        <w:t>соблюдением сроков предоставления государственной услуги;</w:t>
      </w:r>
    </w:p>
    <w:p w:rsidR="00036900" w:rsidRDefault="00036900">
      <w:pPr>
        <w:pStyle w:val="ConsPlusNormal"/>
        <w:spacing w:before="200"/>
        <w:ind w:firstLine="540"/>
        <w:jc w:val="both"/>
      </w:pPr>
      <w:r>
        <w:t>отсутствием обоснованных жалоб со стороны заявителя по результатам предоставления государственной услуги;</w:t>
      </w:r>
    </w:p>
    <w:p w:rsidR="00036900" w:rsidRDefault="00036900">
      <w:pPr>
        <w:pStyle w:val="ConsPlusNormal"/>
        <w:spacing w:before="200"/>
        <w:ind w:firstLine="540"/>
        <w:jc w:val="both"/>
      </w:pPr>
      <w:r>
        <w:t>открытый доступ для заявителя информации о порядке, сроках и ходе предоставления государственной услуги, порядке обжалования действий (бездействия) руководителя уполномоченного органа либо специалиста уполномоченного органа, МФЦ, сотрудника МФЦ;</w:t>
      </w:r>
    </w:p>
    <w:p w:rsidR="00036900" w:rsidRDefault="00036900">
      <w:pPr>
        <w:pStyle w:val="ConsPlusNormal"/>
        <w:spacing w:before="20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от заявителей.</w:t>
      </w:r>
    </w:p>
    <w:p w:rsidR="00036900" w:rsidRDefault="00036900">
      <w:pPr>
        <w:pStyle w:val="ConsPlusNormal"/>
        <w:spacing w:before="200"/>
        <w:ind w:firstLine="540"/>
        <w:jc w:val="both"/>
      </w:pPr>
      <w:r>
        <w:t xml:space="preserve">2.16.2. Уполномоченным органом обеспечивается создание инвалидам и иным </w:t>
      </w:r>
      <w:proofErr w:type="spellStart"/>
      <w:r>
        <w:lastRenderedPageBreak/>
        <w:t>маломобильным</w:t>
      </w:r>
      <w:proofErr w:type="spellEnd"/>
      <w:r>
        <w:t xml:space="preserve">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036900" w:rsidRDefault="00036900">
      <w:pPr>
        <w:pStyle w:val="ConsPlusNormal"/>
        <w:spacing w:before="20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6900" w:rsidRDefault="00036900">
      <w:pPr>
        <w:pStyle w:val="ConsPlusNormal"/>
        <w:spacing w:before="20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в здание </w:t>
      </w:r>
      <w:proofErr w:type="spellStart"/>
      <w:r>
        <w:t>сурдопереводчика</w:t>
      </w:r>
      <w:proofErr w:type="spellEnd"/>
      <w:r>
        <w:t xml:space="preserve">, </w:t>
      </w:r>
      <w:proofErr w:type="spellStart"/>
      <w:r>
        <w:t>тифлосурдопереводчика</w:t>
      </w:r>
      <w:proofErr w:type="spellEnd"/>
      <w:r>
        <w:t>;</w:t>
      </w:r>
    </w:p>
    <w:p w:rsidR="00036900" w:rsidRDefault="00036900">
      <w:pPr>
        <w:pStyle w:val="ConsPlusNormal"/>
        <w:spacing w:before="200"/>
        <w:ind w:firstLine="540"/>
        <w:jc w:val="both"/>
      </w:pPr>
      <w:r>
        <w:t>оказание помощи в преодолении барьеров, мешающих получению ими услуг наравне с другими лицами.</w:t>
      </w:r>
    </w:p>
    <w:p w:rsidR="00036900" w:rsidRDefault="00036900">
      <w:pPr>
        <w:pStyle w:val="ConsPlusNormal"/>
        <w:spacing w:before="200"/>
        <w:ind w:firstLine="540"/>
        <w:jc w:val="both"/>
      </w:pPr>
      <w:r>
        <w:t>2.16.3. При предоставлении государственной услуги взаимодействие заявителя с должностными лицами, участвующими в предоставлении государственной услуги, осуществляется при личном обращении заявителя:</w:t>
      </w:r>
    </w:p>
    <w:p w:rsidR="00036900" w:rsidRDefault="00036900">
      <w:pPr>
        <w:pStyle w:val="ConsPlusNormal"/>
        <w:spacing w:before="200"/>
        <w:ind w:firstLine="540"/>
        <w:jc w:val="both"/>
      </w:pPr>
      <w:r>
        <w:t>для получения информации по вопросам предоставления государственной услуги;</w:t>
      </w:r>
    </w:p>
    <w:p w:rsidR="00036900" w:rsidRDefault="00036900">
      <w:pPr>
        <w:pStyle w:val="ConsPlusNormal"/>
        <w:spacing w:before="200"/>
        <w:ind w:firstLine="540"/>
        <w:jc w:val="both"/>
      </w:pPr>
      <w:r>
        <w:t>для подачи заявления и документов;</w:t>
      </w:r>
    </w:p>
    <w:p w:rsidR="00036900" w:rsidRDefault="00036900">
      <w:pPr>
        <w:pStyle w:val="ConsPlusNormal"/>
        <w:spacing w:before="200"/>
        <w:ind w:firstLine="540"/>
        <w:jc w:val="both"/>
      </w:pPr>
      <w:r>
        <w:t>для получения информации о ходе предоставления государственной услуги;</w:t>
      </w:r>
    </w:p>
    <w:p w:rsidR="00036900" w:rsidRDefault="00036900">
      <w:pPr>
        <w:pStyle w:val="ConsPlusNormal"/>
        <w:spacing w:before="200"/>
        <w:ind w:firstLine="540"/>
        <w:jc w:val="both"/>
      </w:pPr>
      <w:r>
        <w:t>для получения результата предоставления государственной услуги.</w:t>
      </w:r>
    </w:p>
    <w:p w:rsidR="00036900" w:rsidRDefault="00036900">
      <w:pPr>
        <w:pStyle w:val="ConsPlusNormal"/>
        <w:spacing w:before="200"/>
        <w:ind w:firstLine="540"/>
        <w:jc w:val="both"/>
      </w:pPr>
      <w:r>
        <w:t>Продолжительность взаимодействия заявителя должностными лицами, участвующими в предоставлении государственной услуги, не может превышать 15 минут.</w:t>
      </w:r>
    </w:p>
    <w:p w:rsidR="00036900" w:rsidRDefault="00036900">
      <w:pPr>
        <w:pStyle w:val="ConsPlusNormal"/>
        <w:spacing w:before="200"/>
        <w:ind w:firstLine="540"/>
        <w:jc w:val="both"/>
      </w:pPr>
      <w:r>
        <w:t>2.16.4. Предоставление государственной услуги по экстерриториальному принципу не осуществляется.</w:t>
      </w:r>
    </w:p>
    <w:p w:rsidR="00036900" w:rsidRDefault="00036900">
      <w:pPr>
        <w:pStyle w:val="ConsPlusNormal"/>
        <w:spacing w:before="200"/>
        <w:ind w:firstLine="540"/>
        <w:jc w:val="both"/>
      </w:pPr>
      <w:r>
        <w:t>2.17. Иные требования, в том числе учитывающие особенности предоставления государственной услуги в электронной форме.</w:t>
      </w:r>
    </w:p>
    <w:p w:rsidR="00036900" w:rsidRDefault="00036900">
      <w:pPr>
        <w:pStyle w:val="ConsPlusNormal"/>
        <w:spacing w:before="200"/>
        <w:ind w:firstLine="540"/>
        <w:jc w:val="both"/>
      </w:pPr>
      <w:r>
        <w:t>2.17.1. Заявитель (законный представитель) вправе получить государственную услугу с использованием портала, Регионального портала государственных и муниципальных услуг (функций) (при наличии технической возможности) путем заполнения специальной интерактивной формы заявления (формирование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(законного представителя)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036900" w:rsidRDefault="00036900">
      <w:pPr>
        <w:pStyle w:val="ConsPlusNormal"/>
        <w:spacing w:before="200"/>
        <w:ind w:firstLine="540"/>
        <w:jc w:val="both"/>
      </w:pPr>
      <w:r>
        <w:t>2.17.2. При предоставлении государственной услуги в электронной форме посредством портала, Регионального портала государственных и муниципальных услуг (функций) (при наличии технической возможности) заявителю обеспечивается:</w:t>
      </w:r>
    </w:p>
    <w:p w:rsidR="00036900" w:rsidRDefault="00036900">
      <w:pPr>
        <w:pStyle w:val="ConsPlusNormal"/>
        <w:spacing w:before="200"/>
        <w:ind w:firstLine="540"/>
        <w:jc w:val="both"/>
      </w:pPr>
      <w:r>
        <w:t>получение информации о порядке и сроках предоставления государственной услуги;</w:t>
      </w:r>
    </w:p>
    <w:p w:rsidR="00036900" w:rsidRDefault="00036900">
      <w:pPr>
        <w:pStyle w:val="ConsPlusNormal"/>
        <w:spacing w:before="200"/>
        <w:ind w:firstLine="540"/>
        <w:jc w:val="both"/>
      </w:pPr>
      <w:r>
        <w:t>запись на прием;</w:t>
      </w:r>
    </w:p>
    <w:p w:rsidR="00036900" w:rsidRDefault="00036900">
      <w:pPr>
        <w:pStyle w:val="ConsPlusNormal"/>
        <w:spacing w:before="200"/>
        <w:ind w:firstLine="540"/>
        <w:jc w:val="both"/>
      </w:pPr>
      <w:r>
        <w:t>формирование запроса (далее - запрос);</w:t>
      </w:r>
    </w:p>
    <w:p w:rsidR="00036900" w:rsidRDefault="00036900">
      <w:pPr>
        <w:pStyle w:val="ConsPlusNormal"/>
        <w:spacing w:before="200"/>
        <w:ind w:firstLine="540"/>
        <w:jc w:val="both"/>
      </w:pPr>
      <w:r>
        <w:t>прием и регистрация уполномоченным органом запроса и документов;</w:t>
      </w:r>
    </w:p>
    <w:p w:rsidR="00036900" w:rsidRDefault="00036900">
      <w:pPr>
        <w:pStyle w:val="ConsPlusNormal"/>
        <w:spacing w:before="200"/>
        <w:ind w:firstLine="540"/>
        <w:jc w:val="both"/>
      </w:pPr>
      <w:r>
        <w:t>получение результата предоставления государственной услуги;</w:t>
      </w:r>
    </w:p>
    <w:p w:rsidR="00036900" w:rsidRDefault="00036900">
      <w:pPr>
        <w:pStyle w:val="ConsPlusNormal"/>
        <w:spacing w:before="200"/>
        <w:ind w:firstLine="540"/>
        <w:jc w:val="both"/>
      </w:pPr>
      <w:r>
        <w:t>получение сведений о ходе выполнения запроса;</w:t>
      </w:r>
    </w:p>
    <w:p w:rsidR="00036900" w:rsidRDefault="00036900">
      <w:pPr>
        <w:pStyle w:val="ConsPlusNormal"/>
        <w:spacing w:before="200"/>
        <w:ind w:firstLine="540"/>
        <w:jc w:val="both"/>
      </w:pPr>
      <w:r>
        <w:t>осуществление оценки качества предоставления государственной услуги;</w:t>
      </w:r>
    </w:p>
    <w:p w:rsidR="00036900" w:rsidRDefault="00036900">
      <w:pPr>
        <w:pStyle w:val="ConsPlusNormal"/>
        <w:spacing w:before="200"/>
        <w:ind w:firstLine="540"/>
        <w:jc w:val="both"/>
      </w:pPr>
      <w:r>
        <w:t xml:space="preserve">досудебное (внесудебное) обжалование решений и действий органа опеки и попечительства, должностного лица органа опеки и попечительства, либо государственного, муниципального </w:t>
      </w:r>
      <w:r>
        <w:lastRenderedPageBreak/>
        <w:t>служащего.</w:t>
      </w:r>
    </w:p>
    <w:p w:rsidR="00036900" w:rsidRDefault="00036900">
      <w:pPr>
        <w:pStyle w:val="ConsPlusNormal"/>
        <w:spacing w:before="200"/>
        <w:ind w:firstLine="540"/>
        <w:jc w:val="both"/>
      </w:pPr>
      <w:r>
        <w:t>2.17.3. При направлении запроса используется простая электронная подпись, при условии, что личность заявителя (законного представителя) установлена при личном приеме при выдачи ключа электронной подписи.</w:t>
      </w:r>
    </w:p>
    <w:p w:rsidR="00036900" w:rsidRDefault="00036900">
      <w:pPr>
        <w:pStyle w:val="ConsPlusNormal"/>
        <w:jc w:val="both"/>
      </w:pPr>
    </w:p>
    <w:p w:rsidR="00036900" w:rsidRDefault="00036900">
      <w:pPr>
        <w:pStyle w:val="ConsPlusTitle"/>
        <w:jc w:val="center"/>
        <w:outlineLvl w:val="1"/>
      </w:pPr>
      <w:r>
        <w:t>3. Состав, последовательность и сроки выполнения</w:t>
      </w:r>
    </w:p>
    <w:p w:rsidR="00036900" w:rsidRDefault="00036900">
      <w:pPr>
        <w:pStyle w:val="ConsPlusTitle"/>
        <w:jc w:val="center"/>
      </w:pPr>
      <w:r>
        <w:t>административных процедур (действий), требования к порядку</w:t>
      </w:r>
    </w:p>
    <w:p w:rsidR="00036900" w:rsidRDefault="00036900">
      <w:pPr>
        <w:pStyle w:val="ConsPlusTitle"/>
        <w:jc w:val="center"/>
      </w:pPr>
      <w:r>
        <w:t>их выполнения, в том числе особенности выполнения</w:t>
      </w:r>
    </w:p>
    <w:p w:rsidR="00036900" w:rsidRDefault="00036900">
      <w:pPr>
        <w:pStyle w:val="ConsPlusTitle"/>
        <w:jc w:val="center"/>
      </w:pPr>
      <w:r>
        <w:t>административных процедур (действий) в электронной форме</w:t>
      </w:r>
    </w:p>
    <w:p w:rsidR="00036900" w:rsidRDefault="00036900">
      <w:pPr>
        <w:pStyle w:val="ConsPlusNormal"/>
        <w:jc w:val="both"/>
      </w:pPr>
    </w:p>
    <w:p w:rsidR="00036900" w:rsidRDefault="00036900">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036900" w:rsidRDefault="00036900">
      <w:pPr>
        <w:pStyle w:val="ConsPlusNormal"/>
        <w:spacing w:before="200"/>
        <w:ind w:firstLine="540"/>
        <w:jc w:val="both"/>
      </w:pPr>
      <w:r>
        <w:t>прием (регистрация) заявления и документов;</w:t>
      </w:r>
    </w:p>
    <w:p w:rsidR="00036900" w:rsidRDefault="00036900">
      <w:pPr>
        <w:pStyle w:val="ConsPlusNormal"/>
        <w:spacing w:before="20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036900" w:rsidRDefault="00036900">
      <w:pPr>
        <w:pStyle w:val="ConsPlusNormal"/>
        <w:spacing w:before="200"/>
        <w:ind w:firstLine="540"/>
        <w:jc w:val="both"/>
      </w:pPr>
      <w:r>
        <w:t>составление акта обследования жилого помещения, устанавливающего наличие или отсутствие обстоятельств невозможности проживания;</w:t>
      </w:r>
    </w:p>
    <w:p w:rsidR="00036900" w:rsidRDefault="00036900">
      <w:pPr>
        <w:pStyle w:val="ConsPlusNormal"/>
        <w:spacing w:before="200"/>
        <w:ind w:firstLine="540"/>
        <w:jc w:val="both"/>
      </w:pPr>
      <w:r>
        <w:t>рассмотрение предоставленных документов;</w:t>
      </w:r>
    </w:p>
    <w:p w:rsidR="00036900" w:rsidRDefault="00036900">
      <w:pPr>
        <w:pStyle w:val="ConsPlusNormal"/>
        <w:spacing w:before="200"/>
        <w:ind w:firstLine="540"/>
        <w:jc w:val="both"/>
      </w:pPr>
      <w:r>
        <w:t>выдача решения о предоставлении либо об отказе в предоставлении государственной услуги и уведомление заявителя.</w:t>
      </w:r>
    </w:p>
    <w:p w:rsidR="00036900" w:rsidRDefault="00036900">
      <w:pPr>
        <w:pStyle w:val="ConsPlusNormal"/>
        <w:jc w:val="both"/>
      </w:pPr>
    </w:p>
    <w:p w:rsidR="00036900" w:rsidRDefault="00036900">
      <w:pPr>
        <w:pStyle w:val="ConsPlusTitle"/>
        <w:jc w:val="center"/>
        <w:outlineLvl w:val="2"/>
      </w:pPr>
      <w:r>
        <w:t>3.1. Прием и регистрация заявления и документов</w:t>
      </w:r>
    </w:p>
    <w:p w:rsidR="00036900" w:rsidRDefault="00036900">
      <w:pPr>
        <w:pStyle w:val="ConsPlusNormal"/>
        <w:jc w:val="both"/>
      </w:pPr>
    </w:p>
    <w:p w:rsidR="00036900" w:rsidRDefault="00036900">
      <w:pPr>
        <w:pStyle w:val="ConsPlusNormal"/>
        <w:ind w:firstLine="540"/>
        <w:jc w:val="both"/>
      </w:pPr>
      <w:r>
        <w:t>3.1.1. Основанием для начала предоставления государственной услуги является: личное обращение заявителя (законного представителя) в уполномоченный орган по месту жительства;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Региональный портал государственных и муниципальных услуг (функций) (при наличии технической возможности).</w:t>
      </w:r>
    </w:p>
    <w:p w:rsidR="00036900" w:rsidRDefault="00036900">
      <w:pPr>
        <w:pStyle w:val="ConsPlusNormal"/>
        <w:spacing w:before="200"/>
        <w:ind w:firstLine="540"/>
        <w:jc w:val="both"/>
      </w:pPr>
      <w:r>
        <w:t>3.1.2. Ответственным за выполнение административного действия, входящего в состав административной процедуры является специалист уполномоченного органа, в соответствии с его должностными обязанностями.</w:t>
      </w:r>
    </w:p>
    <w:p w:rsidR="00036900" w:rsidRDefault="00036900">
      <w:pPr>
        <w:pStyle w:val="ConsPlusNormal"/>
        <w:spacing w:before="200"/>
        <w:ind w:firstLine="540"/>
        <w:jc w:val="both"/>
      </w:pPr>
      <w:r>
        <w:t>3.1.3. Критерием принятия решения является наличие полного пакета документов в соответствии с настоящим регламентом.</w:t>
      </w:r>
    </w:p>
    <w:p w:rsidR="00036900" w:rsidRDefault="00036900">
      <w:pPr>
        <w:pStyle w:val="ConsPlusNormal"/>
        <w:spacing w:before="200"/>
        <w:ind w:firstLine="540"/>
        <w:jc w:val="both"/>
      </w:pPr>
      <w:r>
        <w:t>3.1.4. При личном обращении заявителя (законного представителя) в уполномоченный орган, специалист:</w:t>
      </w:r>
    </w:p>
    <w:p w:rsidR="00036900" w:rsidRDefault="00036900">
      <w:pPr>
        <w:pStyle w:val="ConsPlusNormal"/>
        <w:spacing w:before="200"/>
        <w:ind w:firstLine="540"/>
        <w:jc w:val="both"/>
      </w:pPr>
      <w:r>
        <w:t>устанавливает личность заявителя (законного представителя), в том числе проверяет документ, удостоверяющий его личность;</w:t>
      </w:r>
    </w:p>
    <w:p w:rsidR="00036900" w:rsidRDefault="00036900">
      <w:pPr>
        <w:pStyle w:val="ConsPlusNormal"/>
        <w:spacing w:before="200"/>
        <w:ind w:firstLine="540"/>
        <w:jc w:val="both"/>
      </w:pPr>
      <w:r>
        <w:t>проводит первичную проверку представленных документов на предмет соответствия их установленным требованиям, удостоверяясь, что:</w:t>
      </w:r>
    </w:p>
    <w:p w:rsidR="00036900" w:rsidRDefault="00036900">
      <w:pPr>
        <w:pStyle w:val="ConsPlusNormal"/>
        <w:spacing w:before="200"/>
        <w:ind w:firstLine="540"/>
        <w:jc w:val="both"/>
      </w:pPr>
      <w:r>
        <w:t>копии документов соответствуют оригиналам;</w:t>
      </w:r>
    </w:p>
    <w:p w:rsidR="00036900" w:rsidRDefault="00036900">
      <w:pPr>
        <w:pStyle w:val="ConsPlusNormal"/>
        <w:spacing w:before="200"/>
        <w:ind w:firstLine="540"/>
        <w:jc w:val="both"/>
      </w:pPr>
      <w:r>
        <w:t>тексты документов написаны разборчиво;</w:t>
      </w:r>
    </w:p>
    <w:p w:rsidR="00036900" w:rsidRDefault="00036900">
      <w:pPr>
        <w:pStyle w:val="ConsPlusNormal"/>
        <w:spacing w:before="200"/>
        <w:ind w:firstLine="540"/>
        <w:jc w:val="both"/>
      </w:pPr>
      <w:r>
        <w:t>фамилия, имя, отчество, адрес места жительства написан полностью;</w:t>
      </w:r>
    </w:p>
    <w:p w:rsidR="00036900" w:rsidRDefault="00036900">
      <w:pPr>
        <w:pStyle w:val="ConsPlusNormal"/>
        <w:spacing w:before="200"/>
        <w:ind w:firstLine="540"/>
        <w:jc w:val="both"/>
      </w:pPr>
      <w:r>
        <w:t>в документах нет подчисток, приписок, зачеркнутых слов и иных исправлений;</w:t>
      </w:r>
    </w:p>
    <w:p w:rsidR="00036900" w:rsidRDefault="00036900">
      <w:pPr>
        <w:pStyle w:val="ConsPlusNormal"/>
        <w:spacing w:before="200"/>
        <w:ind w:firstLine="540"/>
        <w:jc w:val="both"/>
      </w:pPr>
      <w:r>
        <w:t>документы не исполнены карандашом;</w:t>
      </w:r>
    </w:p>
    <w:p w:rsidR="00036900" w:rsidRDefault="00036900">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36900" w:rsidRDefault="00036900">
      <w:pPr>
        <w:pStyle w:val="ConsPlusNormal"/>
        <w:spacing w:before="200"/>
        <w:ind w:firstLine="540"/>
        <w:jc w:val="both"/>
      </w:pPr>
      <w:r>
        <w:lastRenderedPageBreak/>
        <w:t xml:space="preserve">При отсутствии заявления выдает бланк </w:t>
      </w:r>
      <w:hyperlink w:anchor="P498">
        <w:r>
          <w:rPr>
            <w:color w:val="0000FF"/>
          </w:rPr>
          <w:t>заявления</w:t>
        </w:r>
      </w:hyperlink>
      <w:r>
        <w:t xml:space="preserve"> согласно приложению N 4 к настоящему административному регламенту и разъясняет порядок его заполнения.</w:t>
      </w:r>
    </w:p>
    <w:p w:rsidR="00036900" w:rsidRDefault="00036900">
      <w:pPr>
        <w:pStyle w:val="ConsPlusNormal"/>
        <w:spacing w:before="200"/>
        <w:ind w:firstLine="540"/>
        <w:jc w:val="both"/>
      </w:pPr>
      <w:r>
        <w:t>Копии документов, необходимые для предоставления государственной услуги, представляются в уполномоченный орган вместе с подлинниками.</w:t>
      </w:r>
    </w:p>
    <w:p w:rsidR="00036900" w:rsidRDefault="00036900">
      <w:pPr>
        <w:pStyle w:val="ConsPlusNormal"/>
        <w:spacing w:before="200"/>
        <w:ind w:firstLine="540"/>
        <w:jc w:val="both"/>
      </w:pPr>
      <w:r>
        <w:t>Специалист уполномоченного органа сверяет представленные копии документов с подлинниками, заверяет их, возвращает заявителю (законному представителю) оригиналы документов. В случае невозможности предоставления оригинала документа для сверки, предоставляется нотариально заверенная копия.</w:t>
      </w:r>
    </w:p>
    <w:p w:rsidR="00036900" w:rsidRDefault="00036900">
      <w:pPr>
        <w:pStyle w:val="ConsPlusNormal"/>
        <w:spacing w:before="200"/>
        <w:ind w:firstLine="540"/>
        <w:jc w:val="both"/>
      </w:pPr>
      <w:r>
        <w:t>3.1.5. При направлении заявителем (законным представителем) заявления и документов посредством почтовой связи специалист уполномоченного органа:</w:t>
      </w:r>
    </w:p>
    <w:p w:rsidR="00036900" w:rsidRDefault="00036900">
      <w:pPr>
        <w:pStyle w:val="ConsPlusNormal"/>
        <w:spacing w:before="200"/>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невскрытыми;</w:t>
      </w:r>
    </w:p>
    <w:p w:rsidR="00036900" w:rsidRDefault="00036900">
      <w:pPr>
        <w:pStyle w:val="ConsPlusNormal"/>
        <w:spacing w:before="200"/>
        <w:ind w:firstLine="540"/>
        <w:jc w:val="both"/>
      </w:pPr>
      <w:r>
        <w:t>вскрывает конверты, проверяет наличие в них заявления и документов;</w:t>
      </w:r>
    </w:p>
    <w:p w:rsidR="00036900" w:rsidRDefault="00036900">
      <w:pPr>
        <w:pStyle w:val="ConsPlusNormal"/>
        <w:spacing w:before="20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036900" w:rsidRDefault="00036900">
      <w:pPr>
        <w:pStyle w:val="ConsPlusNormal"/>
        <w:spacing w:before="20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36900" w:rsidRDefault="00036900">
      <w:pPr>
        <w:pStyle w:val="ConsPlusNormal"/>
        <w:spacing w:before="20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6900" w:rsidRDefault="00036900">
      <w:pPr>
        <w:pStyle w:val="ConsPlusNormal"/>
        <w:spacing w:before="200"/>
        <w:ind w:firstLine="540"/>
        <w:jc w:val="both"/>
      </w:pPr>
      <w:r>
        <w:t>3.1.6. Предоставление государственной услуги в электронной форме посредством портала, Регионального портала государственных и муниципальных услуг (функций) (при наличии технической возможности), официальных сайтов уполномоченных органов (при наличии указанного сайта и технической возможности).</w:t>
      </w:r>
    </w:p>
    <w:p w:rsidR="00036900" w:rsidRDefault="00036900">
      <w:pPr>
        <w:pStyle w:val="ConsPlusNormal"/>
        <w:spacing w:before="200"/>
        <w:ind w:firstLine="540"/>
        <w:jc w:val="both"/>
      </w:pPr>
      <w:r>
        <w:t>3.1.6.1. Информирование заявителя (законного представителя) по вопросам предоставления государственной услуги осуществляется путем размещения на официальном сайте уполномоченного органа, портале и Региональном портале государственных и муниципальных услуг (функций) (при наличии технической возможности).</w:t>
      </w:r>
    </w:p>
    <w:p w:rsidR="00036900" w:rsidRDefault="00036900">
      <w:pPr>
        <w:pStyle w:val="ConsPlusNormal"/>
        <w:spacing w:before="200"/>
        <w:ind w:firstLine="540"/>
        <w:jc w:val="both"/>
      </w:pPr>
      <w:r>
        <w:t>3.1.6.2. Формирование заявления осуществляется посредством заполнения электронной формы заявления на портале, на Региональном портале государственных и муниципальных услуг (функций) (при наличии технической возможности), официальном сайте уполномоченного органа (при наличии указанных сайтов и технической возможности).</w:t>
      </w:r>
    </w:p>
    <w:p w:rsidR="00036900" w:rsidRDefault="00036900">
      <w:pPr>
        <w:pStyle w:val="ConsPlusNormal"/>
        <w:spacing w:before="200"/>
        <w:ind w:firstLine="540"/>
        <w:jc w:val="both"/>
      </w:pPr>
      <w:r>
        <w:t>На портале, Региональном портале государственных и муниципальных услуг (функций), официальном сайте уполномоченного органа размещаются образцы заполнения электронной формы заявления.</w:t>
      </w:r>
    </w:p>
    <w:p w:rsidR="00036900" w:rsidRDefault="00036900">
      <w:pPr>
        <w:pStyle w:val="ConsPlusNormal"/>
        <w:spacing w:before="20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900" w:rsidRDefault="00036900">
      <w:pPr>
        <w:pStyle w:val="ConsPlusNormal"/>
        <w:spacing w:before="200"/>
        <w:ind w:firstLine="540"/>
        <w:jc w:val="both"/>
      </w:pPr>
      <w:r>
        <w:t>Сведения о ходе выполнения государственной услуги размещаются на портале, Региональном портале государственных и муниципальных услуг (функций) или направляются на адрес электронной почты заявителю.</w:t>
      </w:r>
    </w:p>
    <w:p w:rsidR="00036900" w:rsidRDefault="00036900">
      <w:pPr>
        <w:pStyle w:val="ConsPlusNormal"/>
        <w:spacing w:before="200"/>
        <w:ind w:firstLine="540"/>
        <w:jc w:val="both"/>
      </w:pPr>
      <w:r>
        <w:t>3.1.7. Результатом административной процедуры является предоставление заявителем (законным представителем) заявления и документов (при личном обращении, посредством почтовой связи, в электронной форме).</w:t>
      </w:r>
    </w:p>
    <w:p w:rsidR="00036900" w:rsidRDefault="00036900">
      <w:pPr>
        <w:pStyle w:val="ConsPlusNormal"/>
        <w:spacing w:before="200"/>
        <w:ind w:firstLine="540"/>
        <w:jc w:val="both"/>
      </w:pPr>
      <w:r>
        <w:t xml:space="preserve">Специалист уполномоченного органа регистрирует предоставленные заявление и документы </w:t>
      </w:r>
      <w:r>
        <w:lastRenderedPageBreak/>
        <w:t xml:space="preserve">в книге регистрации, присваивает номер и дату регистрации заявления и выдает </w:t>
      </w:r>
      <w:hyperlink w:anchor="P593">
        <w:r>
          <w:rPr>
            <w:color w:val="0000FF"/>
          </w:rPr>
          <w:t>расписку</w:t>
        </w:r>
      </w:hyperlink>
      <w:r>
        <w:t xml:space="preserve"> в получении заявления и прилагаемых документов согласно приложению N 5 к настоящему административному регламенту.</w:t>
      </w:r>
    </w:p>
    <w:p w:rsidR="00036900" w:rsidRDefault="00036900">
      <w:pPr>
        <w:pStyle w:val="ConsPlusNormal"/>
        <w:spacing w:before="200"/>
        <w:ind w:firstLine="540"/>
        <w:jc w:val="both"/>
      </w:pPr>
      <w:r>
        <w:t>При направлении заявителем (законным представителем) документов и заявления посредством почтовой связи специалист уполномоченного органа направляет расписку-уведомление о приеме документов по почте.</w:t>
      </w:r>
    </w:p>
    <w:p w:rsidR="00036900" w:rsidRDefault="00036900">
      <w:pPr>
        <w:pStyle w:val="ConsPlusNormal"/>
        <w:spacing w:before="200"/>
        <w:ind w:firstLine="540"/>
        <w:jc w:val="both"/>
      </w:pPr>
      <w:r>
        <w:t>3.1.8. Общий срок административной процедуры не должен превышать 1 рабочий день со дня поступления в уполномоченный орган заявления и документов.</w:t>
      </w:r>
    </w:p>
    <w:p w:rsidR="00036900" w:rsidRDefault="00036900">
      <w:pPr>
        <w:pStyle w:val="ConsPlusNormal"/>
        <w:jc w:val="both"/>
      </w:pPr>
    </w:p>
    <w:p w:rsidR="00036900" w:rsidRDefault="00036900">
      <w:pPr>
        <w:pStyle w:val="ConsPlusTitle"/>
        <w:jc w:val="center"/>
        <w:outlineLvl w:val="2"/>
      </w:pPr>
      <w:r>
        <w:t>3.2. Формирование и направление межведомственного запроса</w:t>
      </w:r>
    </w:p>
    <w:p w:rsidR="00036900" w:rsidRDefault="00036900">
      <w:pPr>
        <w:pStyle w:val="ConsPlusTitle"/>
        <w:jc w:val="center"/>
      </w:pPr>
      <w:r>
        <w:t>о предоставлении документов, необходимых для предоставления</w:t>
      </w:r>
    </w:p>
    <w:p w:rsidR="00036900" w:rsidRDefault="00036900">
      <w:pPr>
        <w:pStyle w:val="ConsPlusTitle"/>
        <w:jc w:val="center"/>
      </w:pPr>
      <w:r>
        <w:t>государственной услуги</w:t>
      </w:r>
    </w:p>
    <w:p w:rsidR="00036900" w:rsidRDefault="00036900">
      <w:pPr>
        <w:pStyle w:val="ConsPlusNormal"/>
        <w:jc w:val="both"/>
      </w:pPr>
    </w:p>
    <w:p w:rsidR="00036900" w:rsidRDefault="00036900">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документов, предусмотренных </w:t>
      </w:r>
      <w:hyperlink w:anchor="P361">
        <w:r>
          <w:rPr>
            <w:color w:val="0000FF"/>
          </w:rPr>
          <w:t>приложением N 1</w:t>
        </w:r>
      </w:hyperlink>
      <w:r>
        <w:t xml:space="preserve"> к настоящему административному регламенту, за исключением документов, запрашиваемых в рамках межведомственного взаимодействия.</w:t>
      </w:r>
    </w:p>
    <w:p w:rsidR="00036900" w:rsidRDefault="00036900">
      <w:pPr>
        <w:pStyle w:val="ConsPlusNormal"/>
        <w:spacing w:before="200"/>
        <w:ind w:firstLine="540"/>
        <w:jc w:val="both"/>
      </w:pPr>
      <w:r>
        <w:t>3.2.2. Ответственным за выполнение административного действия, входящего в состав административной процедуры является специалист уполномоченного органа, в соответствии с его должностными обязанностями.</w:t>
      </w:r>
    </w:p>
    <w:p w:rsidR="00036900" w:rsidRDefault="00036900">
      <w:pPr>
        <w:pStyle w:val="ConsPlusNormal"/>
        <w:spacing w:before="200"/>
        <w:ind w:firstLine="540"/>
        <w:jc w:val="both"/>
      </w:pPr>
      <w:r>
        <w:t xml:space="preserve">3.2.3. Критерием принятия решения является непредставление заявителем (законным представителем) в уполномоченный орган документов, указанных в </w:t>
      </w:r>
      <w:hyperlink w:anchor="P393">
        <w:r>
          <w:rPr>
            <w:color w:val="0000FF"/>
          </w:rPr>
          <w:t>приложении N 2</w:t>
        </w:r>
      </w:hyperlink>
      <w:r>
        <w:t xml:space="preserve"> к настоящему административному регламенту.</w:t>
      </w:r>
    </w:p>
    <w:p w:rsidR="00036900" w:rsidRDefault="00036900">
      <w:pPr>
        <w:pStyle w:val="ConsPlusNormal"/>
        <w:spacing w:before="200"/>
        <w:ind w:firstLine="540"/>
        <w:jc w:val="both"/>
      </w:pPr>
      <w:r>
        <w:t xml:space="preserve">3.2.4. Формирование и направление межведомственного запроса осуществляется в соответствии с требованиями </w:t>
      </w:r>
      <w:hyperlink r:id="rId10">
        <w:r>
          <w:rPr>
            <w:color w:val="0000FF"/>
          </w:rPr>
          <w:t>статьи 7.2</w:t>
        </w:r>
      </w:hyperlink>
      <w:r>
        <w:t xml:space="preserve"> Федерального закона от 27.07.2010 N 210-ФЗ.</w:t>
      </w:r>
    </w:p>
    <w:p w:rsidR="00036900" w:rsidRDefault="00036900">
      <w:pPr>
        <w:pStyle w:val="ConsPlusNormal"/>
        <w:spacing w:before="200"/>
        <w:ind w:firstLine="540"/>
        <w:jc w:val="both"/>
      </w:pPr>
      <w:r>
        <w:t>Срок формирования и направления межведомственного запроса составляет 1 рабочий день.</w:t>
      </w:r>
    </w:p>
    <w:p w:rsidR="00036900" w:rsidRDefault="00036900">
      <w:pPr>
        <w:pStyle w:val="ConsPlusNormal"/>
        <w:spacing w:before="200"/>
        <w:ind w:firstLine="540"/>
        <w:jc w:val="both"/>
      </w:pPr>
      <w:r>
        <w:t>Срок подготовки и направления ответа на межведомственный запрос не может превышать 5 рабочих дней.</w:t>
      </w:r>
    </w:p>
    <w:p w:rsidR="00036900" w:rsidRDefault="00036900">
      <w:pPr>
        <w:pStyle w:val="ConsPlusNormal"/>
        <w:spacing w:before="200"/>
        <w:ind w:firstLine="540"/>
        <w:jc w:val="both"/>
      </w:pPr>
      <w:r>
        <w:t>3.2.5. Результатом административной процедуры является получение ответа на межведомственный запрос, который фиксируется в книге регистрации.</w:t>
      </w:r>
    </w:p>
    <w:p w:rsidR="00036900" w:rsidRDefault="00036900">
      <w:pPr>
        <w:pStyle w:val="ConsPlusNormal"/>
        <w:jc w:val="both"/>
      </w:pPr>
    </w:p>
    <w:p w:rsidR="00036900" w:rsidRDefault="00036900">
      <w:pPr>
        <w:pStyle w:val="ConsPlusTitle"/>
        <w:jc w:val="center"/>
        <w:outlineLvl w:val="2"/>
      </w:pPr>
      <w:r>
        <w:t>3.3. Составление акта обследования жилого помещения,</w:t>
      </w:r>
    </w:p>
    <w:p w:rsidR="00036900" w:rsidRDefault="00036900">
      <w:pPr>
        <w:pStyle w:val="ConsPlusTitle"/>
        <w:jc w:val="center"/>
      </w:pPr>
      <w:r>
        <w:t>устанавливающего наличие или отсутствие обстоятельств</w:t>
      </w:r>
    </w:p>
    <w:p w:rsidR="00036900" w:rsidRDefault="00036900">
      <w:pPr>
        <w:pStyle w:val="ConsPlusTitle"/>
        <w:jc w:val="center"/>
      </w:pPr>
      <w:r>
        <w:t>невозможности проживания</w:t>
      </w:r>
    </w:p>
    <w:p w:rsidR="00036900" w:rsidRDefault="00036900">
      <w:pPr>
        <w:pStyle w:val="ConsPlusNormal"/>
        <w:jc w:val="both"/>
      </w:pPr>
    </w:p>
    <w:p w:rsidR="00036900" w:rsidRDefault="00036900">
      <w:pPr>
        <w:pStyle w:val="ConsPlusNormal"/>
        <w:ind w:firstLine="540"/>
        <w:jc w:val="both"/>
      </w:pPr>
      <w:r>
        <w:t>3.3.1. Основанием для начала административной процедуры является поступление от заявителя (законного представителя) заявления о невозможности проживания.</w:t>
      </w:r>
    </w:p>
    <w:p w:rsidR="00036900" w:rsidRDefault="00036900">
      <w:pPr>
        <w:pStyle w:val="ConsPlusNormal"/>
        <w:spacing w:before="200"/>
        <w:ind w:firstLine="540"/>
        <w:jc w:val="both"/>
      </w:pPr>
      <w:r>
        <w:t xml:space="preserve">Уполномоченный орган проводит обследование жилого помещения и составляет акт обследования жилого помещения, устанавливающий наличие или отсутствие обстоятельств невозможности проживания по форме согласно </w:t>
      </w:r>
      <w:hyperlink r:id="rId11">
        <w:r>
          <w:rPr>
            <w:color w:val="0000FF"/>
          </w:rPr>
          <w:t>приложению</w:t>
        </w:r>
      </w:hyperlink>
      <w:r>
        <w:t xml:space="preserve"> к Порядку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утвержденному постановлением Правительства Кемеровской области - Кузбасса от 03.10.2019 N 568.</w:t>
      </w:r>
    </w:p>
    <w:p w:rsidR="00036900" w:rsidRDefault="00036900">
      <w:pPr>
        <w:pStyle w:val="ConsPlusNormal"/>
        <w:spacing w:before="200"/>
        <w:ind w:firstLine="540"/>
        <w:jc w:val="both"/>
      </w:pPr>
      <w:r>
        <w:t>3.3.2. Ответственным за выполнение административного действия, входящего в состав административной процедуры является специалист уполномоченного органа, в соответствии с его должностными обязанностями.</w:t>
      </w:r>
    </w:p>
    <w:p w:rsidR="00036900" w:rsidRDefault="00036900">
      <w:pPr>
        <w:pStyle w:val="ConsPlusNormal"/>
        <w:spacing w:before="200"/>
        <w:ind w:firstLine="540"/>
        <w:jc w:val="both"/>
      </w:pPr>
      <w:r>
        <w:t>3.3.3. Критерием принятия решения является выдача акта обследования жилого помещения для предоставления государственной услуги.</w:t>
      </w:r>
    </w:p>
    <w:p w:rsidR="00036900" w:rsidRDefault="00036900">
      <w:pPr>
        <w:pStyle w:val="ConsPlusNormal"/>
        <w:spacing w:before="200"/>
        <w:ind w:firstLine="540"/>
        <w:jc w:val="both"/>
      </w:pPr>
      <w:r>
        <w:lastRenderedPageBreak/>
        <w:t>3.3.4. Результатом административной процедуры является получение акта обследования жилого помещения.</w:t>
      </w:r>
    </w:p>
    <w:p w:rsidR="00036900" w:rsidRDefault="00036900">
      <w:pPr>
        <w:pStyle w:val="ConsPlusNormal"/>
        <w:spacing w:before="200"/>
        <w:ind w:firstLine="540"/>
        <w:jc w:val="both"/>
      </w:pPr>
      <w:r>
        <w:t>3.3.5. Специалист уполномоченного органа фиксирует акт обследования жилого помещения в книге регистрации.</w:t>
      </w:r>
    </w:p>
    <w:p w:rsidR="00036900" w:rsidRDefault="00036900">
      <w:pPr>
        <w:pStyle w:val="ConsPlusNormal"/>
        <w:spacing w:before="200"/>
        <w:ind w:firstLine="540"/>
        <w:jc w:val="both"/>
      </w:pPr>
      <w:r>
        <w:t>3.3.6. Общий срок административной процедуры не должен превышать 5 дней со дня подачи заявления.</w:t>
      </w:r>
    </w:p>
    <w:p w:rsidR="00036900" w:rsidRDefault="00036900">
      <w:pPr>
        <w:pStyle w:val="ConsPlusNormal"/>
        <w:spacing w:before="200"/>
        <w:ind w:firstLine="540"/>
        <w:jc w:val="both"/>
      </w:pPr>
      <w:r>
        <w:t>3.3.7. Необходимая и обязательная услуга для предоставления государственной услуги предоставляется бесплатно.</w:t>
      </w:r>
    </w:p>
    <w:p w:rsidR="00036900" w:rsidRDefault="00036900">
      <w:pPr>
        <w:pStyle w:val="ConsPlusNormal"/>
        <w:jc w:val="both"/>
      </w:pPr>
    </w:p>
    <w:p w:rsidR="00036900" w:rsidRDefault="00036900">
      <w:pPr>
        <w:pStyle w:val="ConsPlusTitle"/>
        <w:jc w:val="center"/>
        <w:outlineLvl w:val="2"/>
      </w:pPr>
      <w:r>
        <w:t>3.4. Рассмотрение документов для установления оснований</w:t>
      </w:r>
    </w:p>
    <w:p w:rsidR="00036900" w:rsidRDefault="00036900">
      <w:pPr>
        <w:pStyle w:val="ConsPlusTitle"/>
        <w:jc w:val="center"/>
      </w:pPr>
      <w:r>
        <w:t>предоставления государственной услуги</w:t>
      </w:r>
    </w:p>
    <w:p w:rsidR="00036900" w:rsidRDefault="00036900">
      <w:pPr>
        <w:pStyle w:val="ConsPlusNormal"/>
        <w:jc w:val="both"/>
      </w:pPr>
    </w:p>
    <w:p w:rsidR="00036900" w:rsidRDefault="00036900">
      <w:pPr>
        <w:pStyle w:val="ConsPlusNormal"/>
        <w:ind w:firstLine="540"/>
        <w:jc w:val="both"/>
      </w:pPr>
      <w:r>
        <w:t>3.4.1. Основанием для начала административной процедуры является регистрация заявления и документов о предоставлении государственной услуги.</w:t>
      </w:r>
    </w:p>
    <w:p w:rsidR="00036900" w:rsidRDefault="00036900">
      <w:pPr>
        <w:pStyle w:val="ConsPlusNormal"/>
        <w:spacing w:before="200"/>
        <w:ind w:firstLine="540"/>
        <w:jc w:val="both"/>
      </w:pPr>
      <w:r>
        <w:t>3.4.2. Ответственным за выполнение административного действия, входящего в состав административной процедуры является специалист уполномоченного органа, в соответствии с его должностными обязанностями.</w:t>
      </w:r>
    </w:p>
    <w:p w:rsidR="00036900" w:rsidRDefault="00036900">
      <w:pPr>
        <w:pStyle w:val="ConsPlusNormal"/>
        <w:spacing w:before="200"/>
        <w:ind w:firstLine="540"/>
        <w:jc w:val="both"/>
      </w:pPr>
      <w:r>
        <w:t>3.4.3. Специалист уполномоченного органа после получения заявления с документами:</w:t>
      </w:r>
    </w:p>
    <w:p w:rsidR="00036900" w:rsidRDefault="00036900">
      <w:pPr>
        <w:pStyle w:val="ConsPlusNormal"/>
        <w:spacing w:before="200"/>
        <w:ind w:firstLine="540"/>
        <w:jc w:val="both"/>
      </w:pPr>
      <w:r>
        <w:t>формируется дело (далее - дело) заявителя, в котором брошюруются заявление, межведомственный запрос, акт обследования жилого помещения, документы, представленные заявителем,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w:t>
      </w:r>
    </w:p>
    <w:p w:rsidR="00036900" w:rsidRDefault="00036900">
      <w:pPr>
        <w:pStyle w:val="ConsPlusNormal"/>
        <w:spacing w:before="200"/>
        <w:ind w:firstLine="540"/>
        <w:jc w:val="both"/>
      </w:pPr>
      <w:r>
        <w:t xml:space="preserve">готовит проект правового акта органа местного самоуправления о принятии решения об установлении факта невозможности проживания либо о </w:t>
      </w:r>
      <w:proofErr w:type="spellStart"/>
      <w:r>
        <w:t>неустановлении</w:t>
      </w:r>
      <w:proofErr w:type="spellEnd"/>
      <w:r>
        <w:t xml:space="preserve"> факта невозможности проживания (далее - проект решения) согласно </w:t>
      </w:r>
      <w:hyperlink w:anchor="P648">
        <w:r>
          <w:rPr>
            <w:color w:val="0000FF"/>
          </w:rPr>
          <w:t>приложению N 6</w:t>
        </w:r>
      </w:hyperlink>
      <w:r>
        <w:t xml:space="preserve"> к настоящему административному регламенту;</w:t>
      </w:r>
    </w:p>
    <w:p w:rsidR="00036900" w:rsidRDefault="00036900">
      <w:pPr>
        <w:pStyle w:val="ConsPlusNormal"/>
        <w:spacing w:before="200"/>
        <w:ind w:firstLine="540"/>
        <w:jc w:val="both"/>
      </w:pPr>
      <w:r>
        <w:t>передает дело и проект решения руководителю уполномоченного органа для проверки и подписания.</w:t>
      </w:r>
    </w:p>
    <w:p w:rsidR="00036900" w:rsidRDefault="00036900">
      <w:pPr>
        <w:pStyle w:val="ConsPlusNormal"/>
        <w:spacing w:before="200"/>
        <w:ind w:firstLine="540"/>
        <w:jc w:val="both"/>
      </w:pPr>
      <w:r>
        <w:t>3.4.4. Руководитель уполномоченного органа:</w:t>
      </w:r>
    </w:p>
    <w:p w:rsidR="00036900" w:rsidRDefault="00036900">
      <w:pPr>
        <w:pStyle w:val="ConsPlusNormal"/>
        <w:spacing w:before="200"/>
        <w:ind w:firstLine="540"/>
        <w:jc w:val="both"/>
      </w:pPr>
      <w:r>
        <w:t>проверяет наличие документов, необходимых для предоставления государственной услуги, правильность их оформления;</w:t>
      </w:r>
    </w:p>
    <w:p w:rsidR="00036900" w:rsidRDefault="00036900">
      <w:pPr>
        <w:pStyle w:val="ConsPlusNormal"/>
        <w:spacing w:before="200"/>
        <w:ind w:firstLine="540"/>
        <w:jc w:val="both"/>
      </w:pPr>
      <w:r>
        <w:t xml:space="preserve">проверяет подготовленный проект решения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решение об установлении факта невозможности проживания), либо о </w:t>
      </w:r>
      <w:proofErr w:type="spellStart"/>
      <w:r>
        <w:t>неустановлении</w:t>
      </w:r>
      <w:proofErr w:type="spellEnd"/>
      <w:r>
        <w:t xml:space="preserve">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решение о установлении факта невозможности проживания) на предмет соответствия требованиям законодательства и настоящего административного регламента;</w:t>
      </w:r>
    </w:p>
    <w:p w:rsidR="00036900" w:rsidRDefault="00036900">
      <w:pPr>
        <w:pStyle w:val="ConsPlusNormal"/>
        <w:spacing w:before="200"/>
        <w:ind w:firstLine="540"/>
        <w:jc w:val="both"/>
      </w:pPr>
      <w:r>
        <w:t>передает вышеперечисленные документы с проектом решения для подписания главе муниципального образования либо подписывает проект решения самостоятельно, в случае наделения его соответствующими полномочиями главой муниципального образования и возвращает представленные документы с решением о предоставлении государственной услуги либо отказом в предоставлении государственной услуги специалисту уполномоченного органа.</w:t>
      </w:r>
    </w:p>
    <w:p w:rsidR="00036900" w:rsidRDefault="00036900">
      <w:pPr>
        <w:pStyle w:val="ConsPlusNormal"/>
        <w:spacing w:before="200"/>
        <w:ind w:firstLine="540"/>
        <w:jc w:val="both"/>
      </w:pPr>
      <w:r>
        <w:t>3.4.5. Общий срок административной процедуры не должен превышать 2 рабочих дней со дня поступления дела руководителю уполномоченного органа.</w:t>
      </w:r>
    </w:p>
    <w:p w:rsidR="00036900" w:rsidRDefault="00036900">
      <w:pPr>
        <w:pStyle w:val="ConsPlusNormal"/>
        <w:spacing w:before="200"/>
        <w:ind w:firstLine="540"/>
        <w:jc w:val="both"/>
      </w:pPr>
      <w:r>
        <w:t xml:space="preserve">3.4.6. Критерием принятия решения является отсутствие обстоятельств, препятствующих </w:t>
      </w:r>
      <w:r>
        <w:lastRenderedPageBreak/>
        <w:t>предоставления государственной услуги, выявленных в результате проверки документов и соответствие принятого уполномоченным органом согласия интересам заявителя.</w:t>
      </w:r>
    </w:p>
    <w:p w:rsidR="00036900" w:rsidRDefault="00036900">
      <w:pPr>
        <w:pStyle w:val="ConsPlusNormal"/>
        <w:spacing w:before="200"/>
        <w:ind w:firstLine="540"/>
        <w:jc w:val="both"/>
      </w:pPr>
      <w:r>
        <w:t xml:space="preserve">3.4.7. Результатом выполнения административной процедуры является принятие решения в форме правового акта об установлении факта невозможности проживания либо о </w:t>
      </w:r>
      <w:proofErr w:type="spellStart"/>
      <w:r>
        <w:t>неустановлении</w:t>
      </w:r>
      <w:proofErr w:type="spellEnd"/>
      <w:r>
        <w:t xml:space="preserve"> факта невозможности проживания.</w:t>
      </w:r>
    </w:p>
    <w:p w:rsidR="00036900" w:rsidRDefault="00036900">
      <w:pPr>
        <w:pStyle w:val="ConsPlusNormal"/>
        <w:spacing w:before="200"/>
        <w:ind w:firstLine="540"/>
        <w:jc w:val="both"/>
      </w:pPr>
      <w:r>
        <w:t>3.4.8. Результат административной процедуры фиксируется в книге регистрации.</w:t>
      </w:r>
    </w:p>
    <w:p w:rsidR="00036900" w:rsidRDefault="00036900">
      <w:pPr>
        <w:pStyle w:val="ConsPlusNormal"/>
        <w:spacing w:before="200"/>
        <w:ind w:firstLine="540"/>
        <w:jc w:val="both"/>
      </w:pPr>
      <w:r>
        <w:t>3.4.9. Специалист уполномоченного органа:</w:t>
      </w:r>
    </w:p>
    <w:p w:rsidR="00036900" w:rsidRDefault="00036900">
      <w:pPr>
        <w:pStyle w:val="ConsPlusNormal"/>
        <w:spacing w:before="200"/>
        <w:ind w:firstLine="540"/>
        <w:jc w:val="both"/>
      </w:pPr>
      <w:r>
        <w:t xml:space="preserve">в случае принятия решения об установлении факта невозможности проживания - направляет заявителю (законному представителю) </w:t>
      </w:r>
      <w:hyperlink w:anchor="P700">
        <w:r>
          <w:rPr>
            <w:color w:val="0000FF"/>
          </w:rPr>
          <w:t>выписку</w:t>
        </w:r>
      </w:hyperlink>
      <w:r>
        <w:t xml:space="preserve"> из правового акта органа местного самоуправления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выписка об установлении факта невозможности проживания) согласно форме N 1 приложения N 7 к настоящему административному регламенту, с указанием реквизитов акта органа местного самоуправления о предоставлении государственной услуги, в течение 1 рабочего дня со дня вынесения соответствующего решения;</w:t>
      </w:r>
    </w:p>
    <w:p w:rsidR="00036900" w:rsidRDefault="00036900">
      <w:pPr>
        <w:pStyle w:val="ConsPlusNormal"/>
        <w:spacing w:before="200"/>
        <w:ind w:firstLine="540"/>
        <w:jc w:val="both"/>
      </w:pPr>
      <w:r>
        <w:t xml:space="preserve">в случае принятия решения о </w:t>
      </w:r>
      <w:proofErr w:type="spellStart"/>
      <w:r>
        <w:t>неустановлении</w:t>
      </w:r>
      <w:proofErr w:type="spellEnd"/>
      <w:r>
        <w:t xml:space="preserve"> факта невозможности проживания - направляет заявителю (законному представителю) </w:t>
      </w:r>
      <w:hyperlink w:anchor="P732">
        <w:r>
          <w:rPr>
            <w:color w:val="0000FF"/>
          </w:rPr>
          <w:t>выписку</w:t>
        </w:r>
      </w:hyperlink>
      <w:r>
        <w:t xml:space="preserve"> из правового акта органа местного самоуправления о </w:t>
      </w:r>
      <w:proofErr w:type="spellStart"/>
      <w:r>
        <w:t>неустановлении</w:t>
      </w:r>
      <w:proofErr w:type="spellEnd"/>
      <w:r>
        <w:t xml:space="preserve">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выписка о </w:t>
      </w:r>
      <w:proofErr w:type="spellStart"/>
      <w:r>
        <w:t>неустановлении</w:t>
      </w:r>
      <w:proofErr w:type="spellEnd"/>
      <w:r>
        <w:t xml:space="preserve"> факта невозможности проживания) согласно форме N 2 приложения N 7 к настоящему административному регламенту с указанием реквизитов акта органа местного самоуправления, основания такого отказа со ссылкой на соответствующую норму федерального законодательства в течение 1 рабочего дня со дня вынесения соответствующего решения.</w:t>
      </w:r>
    </w:p>
    <w:p w:rsidR="00036900" w:rsidRDefault="00036900">
      <w:pPr>
        <w:pStyle w:val="ConsPlusNormal"/>
        <w:spacing w:before="200"/>
        <w:ind w:firstLine="540"/>
        <w:jc w:val="both"/>
      </w:pPr>
      <w:r>
        <w:t xml:space="preserve">Решение о </w:t>
      </w:r>
      <w:proofErr w:type="spellStart"/>
      <w:r>
        <w:t>неустановлении</w:t>
      </w:r>
      <w:proofErr w:type="spellEnd"/>
      <w:r>
        <w:t xml:space="preserve"> факта невозможности проживания может быть обжаловано в судебном порядке.</w:t>
      </w:r>
    </w:p>
    <w:p w:rsidR="00036900" w:rsidRDefault="00036900">
      <w:pPr>
        <w:pStyle w:val="ConsPlusNormal"/>
        <w:spacing w:before="200"/>
        <w:ind w:firstLine="540"/>
        <w:jc w:val="both"/>
      </w:pPr>
      <w:r>
        <w:t xml:space="preserve">Выписка об установлении факта невозможности проживания или выписку о </w:t>
      </w:r>
      <w:proofErr w:type="spellStart"/>
      <w:r>
        <w:t>неустановлении</w:t>
      </w:r>
      <w:proofErr w:type="spellEnd"/>
      <w:r>
        <w:t xml:space="preserve"> факта невозможности проживания оформляется в двух экземплярах, один из которых, остается в уполномоченном органе в деле, а второй направляется заявителю (законному представителю).</w:t>
      </w:r>
    </w:p>
    <w:p w:rsidR="00036900" w:rsidRDefault="00036900">
      <w:pPr>
        <w:pStyle w:val="ConsPlusNormal"/>
        <w:spacing w:before="200"/>
        <w:ind w:firstLine="540"/>
        <w:jc w:val="both"/>
      </w:pPr>
      <w:r>
        <w:t>Документы, на основании которых принято решение о предоставлении государственной услуги или об отказе в предоставлении государственной услуги регистрируются и хранятся в деле в архиве уполномоченного органа в течение 5 лет, после чего подлежит экспертизе ценности документов в соответствии с законодательством об архивном деле в Российской Федерации.</w:t>
      </w:r>
    </w:p>
    <w:p w:rsidR="00036900" w:rsidRDefault="00036900">
      <w:pPr>
        <w:pStyle w:val="ConsPlusNormal"/>
        <w:spacing w:before="200"/>
        <w:ind w:firstLine="540"/>
        <w:jc w:val="both"/>
      </w:pPr>
      <w:r>
        <w:t xml:space="preserve">Решение об установлении факта невозможности проживания и решение о </w:t>
      </w:r>
      <w:proofErr w:type="spellStart"/>
      <w:r>
        <w:t>неустановлении</w:t>
      </w:r>
      <w:proofErr w:type="spellEnd"/>
      <w:r>
        <w:t xml:space="preserve"> факта невозможности проживания принимается в виде правового </w:t>
      </w:r>
      <w:hyperlink w:anchor="P648">
        <w:r>
          <w:rPr>
            <w:color w:val="0000FF"/>
          </w:rPr>
          <w:t>акта</w:t>
        </w:r>
      </w:hyperlink>
      <w:r>
        <w:t xml:space="preserve"> органа местного самоуправления, согласно приложению N 6 к настоящему административному регламенту.</w:t>
      </w:r>
    </w:p>
    <w:p w:rsidR="00036900" w:rsidRDefault="00036900">
      <w:pPr>
        <w:pStyle w:val="ConsPlusNormal"/>
        <w:spacing w:before="200"/>
        <w:ind w:firstLine="540"/>
        <w:jc w:val="both"/>
      </w:pPr>
      <w:r>
        <w:t>3.4.10. Специалист уполномоченного органа передает сотруднику МФЦ уведомление об установлении факта невозможности проживания либо уведомление об отказе установления факта невозможности проживания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w:t>
      </w:r>
    </w:p>
    <w:p w:rsidR="00036900" w:rsidRDefault="00036900">
      <w:pPr>
        <w:pStyle w:val="ConsPlusNormal"/>
        <w:spacing w:before="200"/>
        <w:ind w:firstLine="540"/>
        <w:jc w:val="both"/>
      </w:pPr>
      <w:r>
        <w:t>Один экземпляр сопроводительного реестра остается в уполномоченном органе, второй - передается в МФЦ. В решении об отказе в предоставлении государственной услуги производится отметка с указанием реквизитов реестра, по которому оно передано.</w:t>
      </w:r>
    </w:p>
    <w:p w:rsidR="00036900" w:rsidRDefault="00036900">
      <w:pPr>
        <w:pStyle w:val="ConsPlusNormal"/>
        <w:spacing w:before="200"/>
        <w:ind w:firstLine="540"/>
        <w:jc w:val="both"/>
      </w:pPr>
      <w:r>
        <w:t xml:space="preserve">3.4.11. В случае обращения заявителя (законного представителя) в уполномоченный орган с требованием исправить допущенные опечатки и ошибки в выданном решении об отказе в </w:t>
      </w:r>
      <w:r>
        <w:lastRenderedPageBreak/>
        <w:t>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036900" w:rsidRDefault="00036900">
      <w:pPr>
        <w:pStyle w:val="ConsPlusNormal"/>
        <w:jc w:val="both"/>
      </w:pPr>
    </w:p>
    <w:p w:rsidR="00036900" w:rsidRDefault="00036900">
      <w:pPr>
        <w:pStyle w:val="ConsPlusTitle"/>
        <w:jc w:val="center"/>
        <w:outlineLvl w:val="1"/>
      </w:pPr>
      <w:r>
        <w:t>4. Формы контроля за предоставлением государственной услуги</w:t>
      </w:r>
    </w:p>
    <w:p w:rsidR="00036900" w:rsidRDefault="00036900">
      <w:pPr>
        <w:pStyle w:val="ConsPlusNormal"/>
        <w:jc w:val="both"/>
      </w:pPr>
    </w:p>
    <w:p w:rsidR="00036900" w:rsidRDefault="00036900">
      <w:pPr>
        <w:pStyle w:val="ConsPlusNormal"/>
        <w:ind w:firstLine="540"/>
        <w:jc w:val="both"/>
      </w:pPr>
      <w:r>
        <w:t>4.1. Текущий контроль за соблюдением и исполнением специалистов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органов опеки и попечительства.</w:t>
      </w:r>
    </w:p>
    <w:p w:rsidR="00036900" w:rsidRDefault="00036900">
      <w:pPr>
        <w:pStyle w:val="ConsPlusNormal"/>
        <w:spacing w:before="20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органов опеки и попечительства положений настоящего административного регламента, иных нормативных правовых актов Российской Федерации и Кемеровской области - Кузбасса.</w:t>
      </w:r>
    </w:p>
    <w:p w:rsidR="00036900" w:rsidRDefault="00036900">
      <w:pPr>
        <w:pStyle w:val="ConsPlusNormal"/>
        <w:spacing w:before="200"/>
        <w:ind w:firstLine="540"/>
        <w:jc w:val="both"/>
      </w:pPr>
      <w:r>
        <w:t>4.1.2 Порядок и периодичность осуществления текущего контроля устанавливается приказом руководителя уполномоченного органа.</w:t>
      </w:r>
    </w:p>
    <w:p w:rsidR="00036900" w:rsidRDefault="00036900">
      <w:pPr>
        <w:pStyle w:val="ConsPlusNormal"/>
        <w:spacing w:before="200"/>
        <w:ind w:firstLine="540"/>
        <w:jc w:val="both"/>
      </w:pPr>
      <w:r>
        <w:t>4.2. Контроль за полнотой и качеством предоставления государственной услуги включает в себя проведение Министерством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036900" w:rsidRDefault="00036900">
      <w:pPr>
        <w:pStyle w:val="ConsPlusNormal"/>
        <w:spacing w:before="200"/>
        <w:ind w:firstLine="540"/>
        <w:jc w:val="both"/>
      </w:pPr>
      <w:r>
        <w:t>4.2.1. Плановые проверки осуществляются в соответствии с ежегодным планом проведения плановых проверок.</w:t>
      </w:r>
    </w:p>
    <w:p w:rsidR="00036900" w:rsidRDefault="00036900">
      <w:pPr>
        <w:pStyle w:val="ConsPlusNormal"/>
        <w:spacing w:before="200"/>
        <w:ind w:firstLine="540"/>
        <w:jc w:val="both"/>
      </w:pPr>
      <w:r>
        <w:t>Плановые проверки осуществляются не чаще 1 раза в 2 года.</w:t>
      </w:r>
    </w:p>
    <w:p w:rsidR="00036900" w:rsidRDefault="00036900">
      <w:pPr>
        <w:pStyle w:val="ConsPlusNormal"/>
        <w:spacing w:before="200"/>
        <w:ind w:firstLine="540"/>
        <w:jc w:val="both"/>
      </w:pPr>
      <w: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036900" w:rsidRDefault="00036900">
      <w:pPr>
        <w:pStyle w:val="ConsPlusNormal"/>
        <w:spacing w:before="200"/>
        <w:ind w:firstLine="540"/>
        <w:jc w:val="both"/>
      </w:pPr>
      <w:r>
        <w:t>4.3. Специалист, заместитель руководителя, руководитель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036900" w:rsidRDefault="00036900">
      <w:pPr>
        <w:pStyle w:val="ConsPlusNormal"/>
        <w:spacing w:before="200"/>
        <w:ind w:firstLine="540"/>
        <w:jc w:val="both"/>
      </w:pPr>
      <w: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036900" w:rsidRDefault="00036900">
      <w:pPr>
        <w:pStyle w:val="ConsPlusNormal"/>
        <w:spacing w:before="200"/>
        <w:ind w:firstLine="540"/>
        <w:jc w:val="both"/>
      </w:pPr>
      <w:r>
        <w:t>4.4.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сотрудников уполномоченного органа, руководителя, заместителя руководителя уполномоченного органа, начальника отдела уполномоченного органа, отвечающим за предоставление государственной услуги, либо специалиста уполномоченного органа.</w:t>
      </w:r>
    </w:p>
    <w:p w:rsidR="00036900" w:rsidRDefault="00036900">
      <w:pPr>
        <w:pStyle w:val="ConsPlusNormal"/>
        <w:jc w:val="both"/>
      </w:pPr>
    </w:p>
    <w:p w:rsidR="00036900" w:rsidRDefault="00036900">
      <w:pPr>
        <w:pStyle w:val="ConsPlusTitle"/>
        <w:jc w:val="center"/>
        <w:outlineLvl w:val="1"/>
      </w:pPr>
      <w:bookmarkStart w:id="2" w:name="P261"/>
      <w:bookmarkEnd w:id="2"/>
      <w:r>
        <w:t>5. Досудебный (внесудебный) порядок обжалования решений</w:t>
      </w:r>
    </w:p>
    <w:p w:rsidR="00036900" w:rsidRDefault="00036900">
      <w:pPr>
        <w:pStyle w:val="ConsPlusTitle"/>
        <w:jc w:val="center"/>
      </w:pPr>
      <w:r>
        <w:t>и действий (бездействия) Министерства, уполномоченного</w:t>
      </w:r>
    </w:p>
    <w:p w:rsidR="00036900" w:rsidRDefault="00036900">
      <w:pPr>
        <w:pStyle w:val="ConsPlusTitle"/>
        <w:jc w:val="center"/>
      </w:pPr>
      <w:r>
        <w:t>органа, предоставляющего государственную услугу,</w:t>
      </w:r>
    </w:p>
    <w:p w:rsidR="00036900" w:rsidRDefault="00036900">
      <w:pPr>
        <w:pStyle w:val="ConsPlusTitle"/>
        <w:jc w:val="center"/>
      </w:pPr>
      <w:r>
        <w:t>а также должностных лиц, муниципальных служащих</w:t>
      </w:r>
    </w:p>
    <w:p w:rsidR="00036900" w:rsidRDefault="00036900">
      <w:pPr>
        <w:pStyle w:val="ConsPlusNormal"/>
        <w:jc w:val="both"/>
      </w:pPr>
    </w:p>
    <w:p w:rsidR="00036900" w:rsidRDefault="00036900">
      <w:pPr>
        <w:pStyle w:val="ConsPlusNormal"/>
        <w:ind w:firstLine="540"/>
        <w:jc w:val="both"/>
      </w:pPr>
      <w:r>
        <w:t>5.1. Граждане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036900" w:rsidRDefault="00036900">
      <w:pPr>
        <w:pStyle w:val="ConsPlusNormal"/>
        <w:spacing w:before="200"/>
        <w:ind w:firstLine="540"/>
        <w:jc w:val="both"/>
      </w:pPr>
      <w:r>
        <w:t xml:space="preserve">5.2. Заявители, с учетом положений </w:t>
      </w:r>
      <w:hyperlink r:id="rId12">
        <w:r>
          <w:rPr>
            <w:color w:val="0000FF"/>
          </w:rPr>
          <w:t>статьи 11.1</w:t>
        </w:r>
      </w:hyperlink>
      <w:r>
        <w:t xml:space="preserve"> Федерального закона N 210-ФЗ, могут обратиться с жалобой, в том числе, в следующих случаях:</w:t>
      </w:r>
    </w:p>
    <w:p w:rsidR="00036900" w:rsidRDefault="00036900">
      <w:pPr>
        <w:pStyle w:val="ConsPlusNormal"/>
        <w:spacing w:before="200"/>
        <w:ind w:firstLine="540"/>
        <w:jc w:val="both"/>
      </w:pPr>
      <w:r>
        <w:t xml:space="preserve">нарушение срока регистрации запроса (заявления) заявителя о предоставлении </w:t>
      </w:r>
      <w:r>
        <w:lastRenderedPageBreak/>
        <w:t>государственной услуги;</w:t>
      </w:r>
    </w:p>
    <w:p w:rsidR="00036900" w:rsidRDefault="00036900">
      <w:pPr>
        <w:pStyle w:val="ConsPlusNormal"/>
        <w:spacing w:before="200"/>
        <w:ind w:firstLine="540"/>
        <w:jc w:val="both"/>
      </w:pPr>
      <w:r>
        <w:t>нарушение срока предоставления государственной услуги;</w:t>
      </w:r>
    </w:p>
    <w:p w:rsidR="00036900" w:rsidRDefault="00036900">
      <w:pPr>
        <w:pStyle w:val="ConsPlusNormal"/>
        <w:spacing w:before="200"/>
        <w:ind w:firstLine="540"/>
        <w:jc w:val="both"/>
      </w:pPr>
      <w: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для предоставления государственной услуги;</w:t>
      </w:r>
    </w:p>
    <w:p w:rsidR="00036900" w:rsidRDefault="00036900">
      <w:pPr>
        <w:pStyle w:val="ConsPlusNormal"/>
        <w:spacing w:before="200"/>
        <w:ind w:firstLine="540"/>
        <w:jc w:val="both"/>
      </w:pPr>
      <w:r>
        <w:t>отказ в приеме документов, представление которых предусмотрено настоящим административным регламентом;</w:t>
      </w:r>
    </w:p>
    <w:p w:rsidR="00036900" w:rsidRDefault="00036900">
      <w:pPr>
        <w:pStyle w:val="ConsPlusNormal"/>
        <w:spacing w:before="200"/>
        <w:ind w:firstLine="540"/>
        <w:jc w:val="both"/>
      </w:pPr>
      <w:r>
        <w:t>отказ в предоставлении государственной услуги, если основания отказа не предусмотрены настоящим административным регламентом;</w:t>
      </w:r>
    </w:p>
    <w:p w:rsidR="00036900" w:rsidRDefault="00036900">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настоящим административным регламентом;</w:t>
      </w:r>
    </w:p>
    <w:p w:rsidR="00036900" w:rsidRDefault="00036900">
      <w:pPr>
        <w:pStyle w:val="ConsPlusNormal"/>
        <w:spacing w:before="200"/>
        <w:ind w:firstLine="540"/>
        <w:jc w:val="both"/>
      </w:pPr>
      <w:r>
        <w:t>отказ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36900" w:rsidRDefault="00036900">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036900" w:rsidRDefault="00036900">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036900" w:rsidRDefault="00036900">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Pr>
            <w:color w:val="0000FF"/>
          </w:rPr>
          <w:t>пунктом 4 части 1 статьи 7</w:t>
        </w:r>
      </w:hyperlink>
      <w:r>
        <w:t xml:space="preserve"> Федерального закона N 210-ФЗ.</w:t>
      </w:r>
    </w:p>
    <w:p w:rsidR="00036900" w:rsidRDefault="00036900">
      <w:pPr>
        <w:pStyle w:val="ConsPlusNormal"/>
        <w:spacing w:before="200"/>
        <w:ind w:firstLine="540"/>
        <w:jc w:val="both"/>
      </w:pPr>
      <w:r>
        <w:t>5.3. Жалоба подается в письменной форме на бумажном носителе, в электронной форме в уполномоченный орган, в Министерство.</w:t>
      </w:r>
    </w:p>
    <w:p w:rsidR="00036900" w:rsidRDefault="00036900">
      <w:pPr>
        <w:pStyle w:val="ConsPlusNormal"/>
        <w:spacing w:before="200"/>
        <w:ind w:firstLine="540"/>
        <w:jc w:val="both"/>
      </w:pPr>
      <w:r>
        <w:t>Жалоба на решения и действия (бездействие) руководителя органа опеки и попечительства подается в Министерство.</w:t>
      </w:r>
    </w:p>
    <w:p w:rsidR="00036900" w:rsidRDefault="00036900">
      <w:pPr>
        <w:pStyle w:val="ConsPlusNormal"/>
        <w:spacing w:before="200"/>
        <w:ind w:firstLine="540"/>
        <w:jc w:val="both"/>
      </w:pPr>
      <w:r>
        <w:t>5.3.1. Жалоба на решения и действия (бездействие) органов опеки и попечительства, предоставляющих государственную услугу, может быть направлена по почте, с использованием сети "Интернет", официального сайта уполномоченного органа, портала, Регионального портала государственных и муниципальных услуг (функций), а также может быть принята при личном приеме заявителя.</w:t>
      </w:r>
    </w:p>
    <w:p w:rsidR="00036900" w:rsidRDefault="00036900">
      <w:pPr>
        <w:pStyle w:val="ConsPlusNormal"/>
        <w:spacing w:before="200"/>
        <w:ind w:firstLine="540"/>
        <w:jc w:val="both"/>
      </w:pPr>
      <w:r>
        <w:t>5.3.2. Жалоба должна содержать:</w:t>
      </w:r>
    </w:p>
    <w:p w:rsidR="00036900" w:rsidRDefault="00036900">
      <w:pPr>
        <w:pStyle w:val="ConsPlusNormal"/>
        <w:spacing w:before="200"/>
        <w:ind w:firstLine="540"/>
        <w:jc w:val="both"/>
      </w:pPr>
      <w:r>
        <w:t>наименование уполномоченного органа, предоставляющего государственную услугу, фамилию, имя, отчество (при наличии) руководителя или специалиста уполномоченного органа решения и действия (бездействие) которых обжалуются;</w:t>
      </w:r>
    </w:p>
    <w:p w:rsidR="00036900" w:rsidRDefault="00036900">
      <w:pPr>
        <w:pStyle w:val="ConsPlusNormal"/>
        <w:spacing w:before="20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036900" w:rsidRDefault="00036900">
      <w:pPr>
        <w:pStyle w:val="ConsPlusNormal"/>
        <w:spacing w:before="200"/>
        <w:ind w:firstLine="540"/>
        <w:jc w:val="both"/>
      </w:pPr>
      <w:r>
        <w:t>сведения об обжалуемых решениях и действиях (бездействии) уполномоченного органа, предоставляющего государственную услугу, их руководителя или специалиста, предоставившего услугу;</w:t>
      </w:r>
    </w:p>
    <w:p w:rsidR="00036900" w:rsidRDefault="00036900">
      <w:pPr>
        <w:pStyle w:val="ConsPlusNormal"/>
        <w:spacing w:before="200"/>
        <w:ind w:firstLine="540"/>
        <w:jc w:val="both"/>
      </w:pPr>
      <w:r>
        <w:t xml:space="preserve">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руководителя или специалиста. Заявителем могут быть представлены документы (при наличии), </w:t>
      </w:r>
      <w:r>
        <w:lastRenderedPageBreak/>
        <w:t>подтверждающие доводы, либо их копии.</w:t>
      </w:r>
    </w:p>
    <w:p w:rsidR="00036900" w:rsidRDefault="00036900">
      <w:pPr>
        <w:pStyle w:val="ConsPlusNormal"/>
        <w:spacing w:before="20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036900" w:rsidRDefault="00036900">
      <w:pPr>
        <w:pStyle w:val="ConsPlusNormal"/>
        <w:spacing w:before="200"/>
        <w:ind w:firstLine="540"/>
        <w:jc w:val="both"/>
      </w:pPr>
      <w:r>
        <w:t>5.3.4. Время приема жалоб должно совпадать с графиком работы уполномоченного органа и Министерства.</w:t>
      </w:r>
    </w:p>
    <w:p w:rsidR="00036900" w:rsidRDefault="00036900">
      <w:pPr>
        <w:pStyle w:val="ConsPlusNormal"/>
        <w:spacing w:before="200"/>
        <w:ind w:firstLine="540"/>
        <w:jc w:val="both"/>
      </w:pPr>
      <w:r>
        <w:t>5.3.5. Жалоба подлежит рассмотрению руководителем уполномоченного органа, или Министерства или должностным лицом, уполномоченным на рассмотрение жалоб, в течение 15 рабочих дней со дня ее регистрации, а в случае обжалования отказа специалиста уполномоченного органа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6900" w:rsidRDefault="00036900">
      <w:pPr>
        <w:pStyle w:val="ConsPlusNormal"/>
        <w:spacing w:before="200"/>
        <w:ind w:firstLine="540"/>
        <w:jc w:val="both"/>
      </w:pPr>
      <w:bookmarkStart w:id="3" w:name="P289"/>
      <w:bookmarkEnd w:id="3"/>
      <w:r>
        <w:t>5.3.6. По результатам рассмотрения жалобы принимается одно из следующих решений:</w:t>
      </w:r>
    </w:p>
    <w:p w:rsidR="00036900" w:rsidRDefault="00036900">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а также в иных формах;</w:t>
      </w:r>
    </w:p>
    <w:p w:rsidR="00036900" w:rsidRDefault="00036900">
      <w:pPr>
        <w:pStyle w:val="ConsPlusNormal"/>
        <w:spacing w:before="200"/>
        <w:ind w:firstLine="540"/>
        <w:jc w:val="both"/>
      </w:pPr>
      <w:r>
        <w:t>в удовлетворении жалобы отказывается.</w:t>
      </w:r>
    </w:p>
    <w:p w:rsidR="00036900" w:rsidRDefault="00036900">
      <w:pPr>
        <w:pStyle w:val="ConsPlusNormal"/>
        <w:spacing w:before="200"/>
        <w:ind w:firstLine="540"/>
        <w:jc w:val="both"/>
      </w:pPr>
      <w:bookmarkStart w:id="4" w:name="P292"/>
      <w:bookmarkEnd w:id="4"/>
      <w:r>
        <w:t xml:space="preserve">5.3.7. Не позднее дня, следующего за днем принятия решения, указанного в </w:t>
      </w:r>
      <w:hyperlink w:anchor="P289">
        <w:r>
          <w:rPr>
            <w:color w:val="0000FF"/>
          </w:rPr>
          <w:t>подпункте 5.3.6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900" w:rsidRDefault="00036900">
      <w:pPr>
        <w:pStyle w:val="ConsPlusNormal"/>
        <w:spacing w:before="200"/>
        <w:ind w:firstLine="540"/>
        <w:jc w:val="both"/>
      </w:pPr>
      <w: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уполномоченного органа или Министерства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36900" w:rsidRDefault="00036900">
      <w:pPr>
        <w:pStyle w:val="ConsPlusNormal"/>
        <w:spacing w:before="200"/>
        <w:ind w:firstLine="540"/>
        <w:jc w:val="both"/>
      </w:pPr>
      <w:r>
        <w:t xml:space="preserve">5.3.7.2. В случае признания жалобы не подлежащей удовлетворению в ответе заявителю, указанном в </w:t>
      </w:r>
      <w:hyperlink w:anchor="P292">
        <w:r>
          <w:rPr>
            <w:color w:val="0000FF"/>
          </w:rPr>
          <w:t>подпункте 5.3.7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6900" w:rsidRDefault="00036900">
      <w:pPr>
        <w:pStyle w:val="ConsPlusNormal"/>
        <w:spacing w:before="200"/>
        <w:ind w:firstLine="540"/>
        <w:jc w:val="both"/>
      </w:pPr>
      <w: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36900" w:rsidRDefault="00036900">
      <w:pPr>
        <w:pStyle w:val="ConsPlusNormal"/>
        <w:spacing w:before="200"/>
        <w:ind w:firstLine="540"/>
        <w:jc w:val="both"/>
      </w:pPr>
      <w:r>
        <w:t>5.5. Информирование заявителя о порядке подачи и рассмотрения жалобы осуществляется следующими способами:</w:t>
      </w:r>
    </w:p>
    <w:p w:rsidR="00036900" w:rsidRDefault="00036900">
      <w:pPr>
        <w:pStyle w:val="ConsPlusNormal"/>
        <w:spacing w:before="200"/>
        <w:ind w:firstLine="540"/>
        <w:jc w:val="both"/>
      </w:pPr>
      <w:r>
        <w:t>при непосредственном обращении заявителя в уполномоченный орган;</w:t>
      </w:r>
    </w:p>
    <w:p w:rsidR="00036900" w:rsidRDefault="00036900">
      <w:pPr>
        <w:pStyle w:val="ConsPlusNormal"/>
        <w:spacing w:before="200"/>
        <w:ind w:firstLine="540"/>
        <w:jc w:val="both"/>
      </w:pPr>
      <w:r>
        <w:t>посредством телефонной связи;</w:t>
      </w:r>
    </w:p>
    <w:p w:rsidR="00036900" w:rsidRDefault="00036900">
      <w:pPr>
        <w:pStyle w:val="ConsPlusNormal"/>
        <w:spacing w:before="200"/>
        <w:ind w:firstLine="540"/>
        <w:jc w:val="both"/>
      </w:pPr>
      <w:r>
        <w:t>путем размещения указанной информации на информационных стендах в помещениях уполномоченного органа или Министерства, в информационных материалах (брошюрах, буклетах, листовках, памятках);</w:t>
      </w:r>
    </w:p>
    <w:p w:rsidR="00036900" w:rsidRDefault="00036900">
      <w:pPr>
        <w:pStyle w:val="ConsPlusNormal"/>
        <w:spacing w:before="200"/>
        <w:ind w:firstLine="540"/>
        <w:jc w:val="both"/>
      </w:pPr>
      <w:r>
        <w:t>путем размещения указанной информации на официальных сайтах органов опеки и попечительства или Министерства и портале;</w:t>
      </w:r>
    </w:p>
    <w:p w:rsidR="00036900" w:rsidRDefault="00036900">
      <w:pPr>
        <w:pStyle w:val="ConsPlusNormal"/>
        <w:spacing w:before="200"/>
        <w:ind w:firstLine="540"/>
        <w:jc w:val="both"/>
      </w:pPr>
      <w:r>
        <w:t>путем публикации указанной информации в средствах массовой информации;</w:t>
      </w:r>
    </w:p>
    <w:p w:rsidR="00036900" w:rsidRDefault="00036900">
      <w:pPr>
        <w:pStyle w:val="ConsPlusNormal"/>
        <w:spacing w:before="200"/>
        <w:ind w:firstLine="540"/>
        <w:jc w:val="both"/>
      </w:pPr>
      <w:r>
        <w:lastRenderedPageBreak/>
        <w:t>посредством ответов на письменные обращения граждан.</w:t>
      </w:r>
    </w:p>
    <w:p w:rsidR="00036900" w:rsidRDefault="00036900">
      <w:pPr>
        <w:pStyle w:val="ConsPlusNormal"/>
        <w:spacing w:before="200"/>
        <w:ind w:firstLine="540"/>
        <w:jc w:val="both"/>
      </w:pPr>
      <w:r>
        <w:t>5.6. Заявитель вправе обжаловать решение принятое по его жалобе в порядке установленном законодательством Российской Федерации.</w:t>
      </w:r>
    </w:p>
    <w:p w:rsidR="00036900" w:rsidRDefault="00036900">
      <w:pPr>
        <w:pStyle w:val="ConsPlusNormal"/>
        <w:spacing w:before="200"/>
        <w:ind w:firstLine="540"/>
        <w:jc w:val="both"/>
      </w:pPr>
      <w:r>
        <w:t xml:space="preserve">5.7. Порядок досудебного (внесудебного) обжалования решений и действий (бездействия) уполномоченного органа или Министерства, руководителя уполномоченного органа или Министерства либо специалиста уполномоченного органа или Министерства осуществляется в соответствии с Федеральным </w:t>
      </w:r>
      <w:hyperlink r:id="rId14">
        <w:r>
          <w:rPr>
            <w:color w:val="0000FF"/>
          </w:rPr>
          <w:t>законом</w:t>
        </w:r>
      </w:hyperlink>
      <w:r>
        <w:t xml:space="preserve"> N 210-ФЗ, </w:t>
      </w:r>
      <w:hyperlink r:id="rId1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и </w:t>
      </w:r>
      <w:hyperlink r:id="rId16">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36900" w:rsidRDefault="00036900">
      <w:pPr>
        <w:pStyle w:val="ConsPlusNormal"/>
        <w:jc w:val="both"/>
      </w:pPr>
    </w:p>
    <w:p w:rsidR="00036900" w:rsidRDefault="00036900">
      <w:pPr>
        <w:pStyle w:val="ConsPlusTitle"/>
        <w:jc w:val="center"/>
        <w:outlineLvl w:val="1"/>
      </w:pPr>
      <w:r>
        <w:t>6. Особенности выполнения административных процедур</w:t>
      </w:r>
    </w:p>
    <w:p w:rsidR="00036900" w:rsidRDefault="00036900">
      <w:pPr>
        <w:pStyle w:val="ConsPlusTitle"/>
        <w:jc w:val="center"/>
      </w:pPr>
      <w:r>
        <w:t>(действий) в многофункциональных центрах предоставления</w:t>
      </w:r>
    </w:p>
    <w:p w:rsidR="00036900" w:rsidRDefault="00036900">
      <w:pPr>
        <w:pStyle w:val="ConsPlusTitle"/>
        <w:jc w:val="center"/>
      </w:pPr>
      <w:r>
        <w:t>государственных и муниципальных услуг</w:t>
      </w:r>
    </w:p>
    <w:p w:rsidR="00036900" w:rsidRDefault="00036900">
      <w:pPr>
        <w:pStyle w:val="ConsPlusNormal"/>
        <w:jc w:val="both"/>
      </w:pPr>
    </w:p>
    <w:p w:rsidR="00036900" w:rsidRDefault="00036900">
      <w:pPr>
        <w:pStyle w:val="ConsPlusNormal"/>
        <w:ind w:firstLine="540"/>
        <w:jc w:val="both"/>
      </w:pPr>
      <w:r>
        <w:t>6.1. Предоставление государственной услуги в МФЦ осуществляется при наличии соглашения о взаимодействии, заключенного между уполномоченным органом и МФЦ.</w:t>
      </w:r>
    </w:p>
    <w:p w:rsidR="00036900" w:rsidRDefault="00036900">
      <w:pPr>
        <w:pStyle w:val="ConsPlusNormal"/>
        <w:spacing w:before="200"/>
        <w:ind w:firstLine="540"/>
        <w:jc w:val="both"/>
      </w:pPr>
      <w:r>
        <w:t>6.2. Основанием для начала предоставления государственной услуги является: личное обращение заявителя (законного представителя) в МФЦ, действующее на территории муниципального образования, в котором проживает заявитель.</w:t>
      </w:r>
    </w:p>
    <w:p w:rsidR="00036900" w:rsidRDefault="00036900">
      <w:pPr>
        <w:pStyle w:val="ConsPlusNormal"/>
        <w:spacing w:before="200"/>
        <w:ind w:firstLine="540"/>
        <w:jc w:val="both"/>
      </w:pPr>
      <w:bookmarkStart w:id="5" w:name="P312"/>
      <w:bookmarkEnd w:id="5"/>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36900" w:rsidRDefault="00036900">
      <w:pPr>
        <w:pStyle w:val="ConsPlusNormal"/>
        <w:spacing w:before="20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036900" w:rsidRDefault="00036900">
      <w:pPr>
        <w:pStyle w:val="ConsPlusNormal"/>
        <w:spacing w:before="200"/>
        <w:ind w:firstLine="540"/>
        <w:jc w:val="both"/>
      </w:pPr>
      <w:r>
        <w:t>6.4. При личном обращении заявителя (законного представителя) в МФЦ сотрудник МФЦ:</w:t>
      </w:r>
    </w:p>
    <w:p w:rsidR="00036900" w:rsidRDefault="00036900">
      <w:pPr>
        <w:pStyle w:val="ConsPlusNormal"/>
        <w:spacing w:before="200"/>
        <w:ind w:firstLine="540"/>
        <w:jc w:val="both"/>
      </w:pPr>
      <w:r>
        <w:t>устанавливает личность заявителя (законного представителя) на основании документа, удостоверяющего его личность;</w:t>
      </w:r>
    </w:p>
    <w:p w:rsidR="00036900" w:rsidRDefault="00036900">
      <w:pPr>
        <w:pStyle w:val="ConsPlusNormal"/>
        <w:spacing w:before="200"/>
        <w:ind w:firstLine="540"/>
        <w:jc w:val="both"/>
      </w:pPr>
      <w:r>
        <w:t>проверяет наличие всех документов, обязанность по предоставлению которых возложена на заявителя (законного представителя);</w:t>
      </w:r>
    </w:p>
    <w:p w:rsidR="00036900" w:rsidRDefault="00036900">
      <w:pPr>
        <w:pStyle w:val="ConsPlusNormal"/>
        <w:spacing w:before="20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36900" w:rsidRDefault="00036900">
      <w:pPr>
        <w:pStyle w:val="ConsPlusNormal"/>
        <w:spacing w:before="200"/>
        <w:ind w:firstLine="540"/>
        <w:jc w:val="both"/>
      </w:pPr>
      <w:r>
        <w:t>копии документов соответствуют оригиналам;</w:t>
      </w:r>
    </w:p>
    <w:p w:rsidR="00036900" w:rsidRDefault="00036900">
      <w:pPr>
        <w:pStyle w:val="ConsPlusNormal"/>
        <w:spacing w:before="200"/>
        <w:ind w:firstLine="540"/>
        <w:jc w:val="both"/>
      </w:pPr>
      <w:r>
        <w:t>тексты документов написаны разборчиво;</w:t>
      </w:r>
    </w:p>
    <w:p w:rsidR="00036900" w:rsidRDefault="00036900">
      <w:pPr>
        <w:pStyle w:val="ConsPlusNormal"/>
        <w:spacing w:before="200"/>
        <w:ind w:firstLine="540"/>
        <w:jc w:val="both"/>
      </w:pPr>
      <w:r>
        <w:t>фамилии, имена, отчества (при наличии), адреса мест жительства написаны полностью;</w:t>
      </w:r>
    </w:p>
    <w:p w:rsidR="00036900" w:rsidRDefault="00036900">
      <w:pPr>
        <w:pStyle w:val="ConsPlusNormal"/>
        <w:spacing w:before="200"/>
        <w:ind w:firstLine="540"/>
        <w:jc w:val="both"/>
      </w:pPr>
      <w:r>
        <w:t>в документах нет подчисток, приписок, зачеркнутых слов и иных исправлений;</w:t>
      </w:r>
    </w:p>
    <w:p w:rsidR="00036900" w:rsidRDefault="00036900">
      <w:pPr>
        <w:pStyle w:val="ConsPlusNormal"/>
        <w:spacing w:before="200"/>
        <w:ind w:firstLine="540"/>
        <w:jc w:val="both"/>
      </w:pPr>
      <w:r>
        <w:t>документы не исполнены карандашом;</w:t>
      </w:r>
    </w:p>
    <w:p w:rsidR="00036900" w:rsidRDefault="00036900">
      <w:pPr>
        <w:pStyle w:val="ConsPlusNormal"/>
        <w:spacing w:before="200"/>
        <w:ind w:firstLine="540"/>
        <w:jc w:val="both"/>
      </w:pPr>
      <w:r>
        <w:t xml:space="preserve">документы не имеют серьезных повреждений, наличие которых не позволяет однозначно </w:t>
      </w:r>
      <w:r>
        <w:lastRenderedPageBreak/>
        <w:t>истолковать их содержание;</w:t>
      </w:r>
    </w:p>
    <w:p w:rsidR="00036900" w:rsidRDefault="00036900">
      <w:pPr>
        <w:pStyle w:val="ConsPlusNormal"/>
        <w:spacing w:before="200"/>
        <w:ind w:firstLine="540"/>
        <w:jc w:val="both"/>
      </w:pPr>
      <w:r>
        <w:t>проверяет, что срок действия представленных документов не истек;</w:t>
      </w:r>
    </w:p>
    <w:p w:rsidR="00036900" w:rsidRDefault="00036900">
      <w:pPr>
        <w:pStyle w:val="ConsPlusNormal"/>
        <w:spacing w:before="200"/>
        <w:ind w:firstLine="540"/>
        <w:jc w:val="both"/>
      </w:pPr>
      <w:r>
        <w:t>принимает заявление с документами (копиями документов);</w:t>
      </w:r>
    </w:p>
    <w:p w:rsidR="00036900" w:rsidRDefault="00036900">
      <w:pPr>
        <w:pStyle w:val="ConsPlusNormal"/>
        <w:spacing w:before="200"/>
        <w:ind w:firstLine="540"/>
        <w:jc w:val="both"/>
      </w:pPr>
      <w:r>
        <w:t>заполняет заявление в подсистеме автоматизации деятельности многофункциональных центров 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 - Кузбасса (далее - подсистема МФЦ), распечатывает и подписывает его у заявителя;</w:t>
      </w:r>
    </w:p>
    <w:p w:rsidR="00036900" w:rsidRDefault="00036900">
      <w:pPr>
        <w:pStyle w:val="ConsPlusNormal"/>
        <w:spacing w:before="200"/>
        <w:ind w:firstLine="540"/>
        <w:jc w:val="both"/>
      </w:pPr>
      <w:r>
        <w:t>сверяет копии представленных документов с подлинниками, заверяет их, возвращает заявителю подлинники документов. При завершении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36900" w:rsidRDefault="00036900">
      <w:pPr>
        <w:pStyle w:val="ConsPlusNormal"/>
        <w:spacing w:before="200"/>
        <w:ind w:firstLine="540"/>
        <w:jc w:val="both"/>
      </w:pPr>
      <w:r>
        <w:t>выдает расписку в получении документов на предоставление государственной услуги, сформированную в подсистеме МФЦ.</w:t>
      </w:r>
    </w:p>
    <w:p w:rsidR="00036900" w:rsidRDefault="00036900">
      <w:pPr>
        <w:pStyle w:val="ConsPlusNormal"/>
        <w:spacing w:before="200"/>
        <w:ind w:firstLine="540"/>
        <w:jc w:val="both"/>
      </w:pPr>
      <w:r>
        <w:t>6.5.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036900" w:rsidRDefault="00036900">
      <w:pPr>
        <w:pStyle w:val="ConsPlusNormal"/>
        <w:spacing w:before="200"/>
        <w:ind w:firstLine="540"/>
        <w:jc w:val="both"/>
      </w:pPr>
      <w:r>
        <w:t xml:space="preserve">6.6. В случае если документы, представленные заявителем в МФЦ входят в перечень, предусмотренный </w:t>
      </w:r>
      <w:hyperlink r:id="rId17">
        <w:r>
          <w:rPr>
            <w:color w:val="0000FF"/>
          </w:rPr>
          <w:t>пунктом 2</w:t>
        </w:r>
      </w:hyperlink>
      <w:r>
        <w:t xml:space="preserve"> постановления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копирование таких документов осуществляется в МФЦ бесплатно.</w:t>
      </w:r>
    </w:p>
    <w:p w:rsidR="00036900" w:rsidRDefault="00036900">
      <w:pPr>
        <w:pStyle w:val="ConsPlusNormal"/>
        <w:spacing w:before="200"/>
        <w:ind w:firstLine="540"/>
        <w:jc w:val="both"/>
      </w:pPr>
      <w:r>
        <w:t>6.7. 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сопроводительному реестру, сформированному в подсистеме МФЦ,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036900" w:rsidRDefault="00036900">
      <w:pPr>
        <w:pStyle w:val="ConsPlusNormal"/>
        <w:spacing w:before="200"/>
        <w:ind w:firstLine="540"/>
        <w:jc w:val="both"/>
      </w:pPr>
      <w:r>
        <w:t>6.8. При подаче заявления и документов через МФЦ и указания в заявлении согласия на выдачу результата предоставления государственной услуги через МФЦ,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w:t>
      </w:r>
    </w:p>
    <w:p w:rsidR="00036900" w:rsidRDefault="00036900">
      <w:pPr>
        <w:pStyle w:val="ConsPlusNormal"/>
        <w:spacing w:before="200"/>
        <w:ind w:firstLine="540"/>
        <w:jc w:val="both"/>
      </w:pPr>
      <w:r>
        <w:t>6.9. Для получения результатов предоставления государственной услуги в МФЦ заявитель предъявляет документ, удостоверяющий личность заявителя.</w:t>
      </w:r>
    </w:p>
    <w:p w:rsidR="00036900" w:rsidRDefault="00036900">
      <w:pPr>
        <w:pStyle w:val="ConsPlusNormal"/>
        <w:spacing w:before="200"/>
        <w:ind w:firstLine="540"/>
        <w:jc w:val="both"/>
      </w:pPr>
      <w:r>
        <w:t>Сотрудник МФЦ:</w:t>
      </w:r>
    </w:p>
    <w:p w:rsidR="00036900" w:rsidRDefault="00036900">
      <w:pPr>
        <w:pStyle w:val="ConsPlusNormal"/>
        <w:spacing w:before="200"/>
        <w:ind w:firstLine="540"/>
        <w:jc w:val="both"/>
      </w:pPr>
      <w:r>
        <w:t>знакомит заявителя с перечнем выдаваемых документов (оглашает названия выдаваемых документов);</w:t>
      </w:r>
    </w:p>
    <w:p w:rsidR="00036900" w:rsidRDefault="00036900">
      <w:pPr>
        <w:pStyle w:val="ConsPlusNormal"/>
        <w:spacing w:before="200"/>
        <w:ind w:firstLine="540"/>
        <w:jc w:val="both"/>
      </w:pPr>
      <w:r>
        <w:t>регистрирует факт выдачи;</w:t>
      </w:r>
    </w:p>
    <w:p w:rsidR="00036900" w:rsidRDefault="00036900">
      <w:pPr>
        <w:pStyle w:val="ConsPlusNormal"/>
        <w:spacing w:before="200"/>
        <w:ind w:firstLine="540"/>
        <w:jc w:val="both"/>
      </w:pPr>
      <w:r>
        <w:t>выдает заявителю уведомление о включении в предоставлении государственной услуги либо уведомление об отказе в предоставлении государственной услуги.</w:t>
      </w:r>
    </w:p>
    <w:p w:rsidR="00036900" w:rsidRDefault="00036900">
      <w:pPr>
        <w:pStyle w:val="ConsPlusNormal"/>
        <w:spacing w:before="200"/>
        <w:ind w:firstLine="540"/>
        <w:jc w:val="both"/>
      </w:pPr>
      <w:r>
        <w:t>6.10. Ответственность за выдачу результатов предоставления государственной услуги несет сотрудник МФЦ.</w:t>
      </w:r>
    </w:p>
    <w:p w:rsidR="00036900" w:rsidRDefault="00036900">
      <w:pPr>
        <w:pStyle w:val="ConsPlusNormal"/>
        <w:spacing w:before="200"/>
        <w:ind w:firstLine="540"/>
        <w:jc w:val="both"/>
      </w:pPr>
      <w:r>
        <w:t xml:space="preserve">6.11. Досудебное (внесудебное) обжалование решений и действий (бездействия) МФЦ, сотрудника МФЦ осуществляется в порядке, предусмотренном </w:t>
      </w:r>
      <w:hyperlink w:anchor="P261">
        <w:r>
          <w:rPr>
            <w:color w:val="0000FF"/>
          </w:rPr>
          <w:t>разделом 5</w:t>
        </w:r>
      </w:hyperlink>
      <w:r>
        <w:t xml:space="preserve"> настоящего </w:t>
      </w:r>
      <w:r>
        <w:lastRenderedPageBreak/>
        <w:t>административного регламента.</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1</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Title"/>
        <w:jc w:val="center"/>
      </w:pPr>
      <w:bookmarkStart w:id="6" w:name="P361"/>
      <w:bookmarkEnd w:id="6"/>
      <w:r>
        <w:t>ИСЧЕРПЫВАЮЩИЙ ПЕРЕЧЕНЬ</w:t>
      </w:r>
    </w:p>
    <w:p w:rsidR="00036900" w:rsidRDefault="00036900">
      <w:pPr>
        <w:pStyle w:val="ConsPlusTitle"/>
        <w:jc w:val="center"/>
      </w:pPr>
      <w:r>
        <w:t>ДОКУМЕНТОВ, НЕОБХОДИМЫХ В СООТВЕТСТВИИ С НОРМАТИВНЫМИ</w:t>
      </w:r>
    </w:p>
    <w:p w:rsidR="00036900" w:rsidRDefault="00036900">
      <w:pPr>
        <w:pStyle w:val="ConsPlusTitle"/>
        <w:jc w:val="center"/>
      </w:pPr>
      <w:r>
        <w:t>ПРАВОВЫМИ АКТАМИ ДЛЯ ПРЕДОСТАВЛЕНИЯ ГОСУДАРСТВЕННОЙ УСЛУГИ</w:t>
      </w:r>
    </w:p>
    <w:p w:rsidR="00036900" w:rsidRDefault="00036900">
      <w:pPr>
        <w:pStyle w:val="ConsPlusTitle"/>
        <w:jc w:val="center"/>
      </w:pPr>
      <w:r>
        <w:t>И УСЛУГ, КОТОРЫЕ ЯВЛЯЮТСЯ НЕОБХОДИМЫМИ И ОБЯЗАТЕЛЬНЫМИ</w:t>
      </w:r>
    </w:p>
    <w:p w:rsidR="00036900" w:rsidRDefault="00036900">
      <w:pPr>
        <w:pStyle w:val="ConsPlusTitle"/>
        <w:jc w:val="center"/>
      </w:pPr>
      <w:r>
        <w:t>ДЛЯ ПРЕДОСТАВЛЕНИЯ ГОСУДАРСТВЕННОЙ УСЛУГИ, ПОДЛЕЖАЩИХ</w:t>
      </w:r>
    </w:p>
    <w:p w:rsidR="00036900" w:rsidRDefault="00036900">
      <w:pPr>
        <w:pStyle w:val="ConsPlusTitle"/>
        <w:jc w:val="center"/>
      </w:pPr>
      <w:r>
        <w:t>ПРЕДСТАВЛЕНИЮ ЗАЯВИТЕЛЕМ</w:t>
      </w:r>
    </w:p>
    <w:p w:rsidR="00036900" w:rsidRDefault="00036900">
      <w:pPr>
        <w:pStyle w:val="ConsPlusNormal"/>
        <w:jc w:val="both"/>
      </w:pPr>
    </w:p>
    <w:p w:rsidR="00036900" w:rsidRDefault="00036900">
      <w:pPr>
        <w:pStyle w:val="ConsPlusNormal"/>
        <w:ind w:firstLine="540"/>
        <w:jc w:val="both"/>
      </w:pPr>
      <w:r>
        <w:t>1. Заявление опекуна, попечителя, приемного родителя ребенка, не достигшего 18 лет, заявления организации для детей-сирот и детей, оставшихся без попечения родителей, заявления ребенка, достигшего 18 лет, ребенка, не достигшего возраста 18 лет и объявленного полностью дееспособным (эмансипированным), об обнаружении факта невозможности проживания.</w:t>
      </w:r>
    </w:p>
    <w:p w:rsidR="00036900" w:rsidRDefault="00036900">
      <w:pPr>
        <w:pStyle w:val="ConsPlusNormal"/>
        <w:spacing w:before="200"/>
        <w:ind w:firstLine="540"/>
        <w:jc w:val="both"/>
      </w:pPr>
      <w:r>
        <w:t>2. Паспорт опекуна, попечителя, приемного родителя ребенка, не достигшего 18 лет, паспорт ребенка, достигшего 14 лет.</w:t>
      </w:r>
    </w:p>
    <w:p w:rsidR="00036900" w:rsidRDefault="00036900">
      <w:pPr>
        <w:pStyle w:val="ConsPlusNormal"/>
        <w:spacing w:before="200"/>
        <w:ind w:firstLine="540"/>
        <w:jc w:val="both"/>
      </w:pPr>
      <w:r>
        <w:t>3. Документы, подтверждающие право пользования жилым помещением, невозможность проживания в котором подлежит установлению (договор, ордер).</w:t>
      </w:r>
    </w:p>
    <w:p w:rsidR="00036900" w:rsidRDefault="00036900">
      <w:pPr>
        <w:pStyle w:val="ConsPlusNormal"/>
        <w:spacing w:before="200"/>
        <w:ind w:firstLine="540"/>
        <w:jc w:val="both"/>
      </w:pPr>
      <w:r>
        <w:t>4.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и другие.</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2</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Title"/>
        <w:jc w:val="center"/>
      </w:pPr>
      <w:bookmarkStart w:id="7" w:name="P393"/>
      <w:bookmarkEnd w:id="7"/>
      <w:r>
        <w:t>ИСЧЕРПЫВАЮЩИЙ ПЕРЕЧЕНЬ</w:t>
      </w:r>
    </w:p>
    <w:p w:rsidR="00036900" w:rsidRDefault="00036900">
      <w:pPr>
        <w:pStyle w:val="ConsPlusTitle"/>
        <w:jc w:val="center"/>
      </w:pPr>
      <w:r>
        <w:t>ДОКУМЕНТОВ, НЕОБХОДИМЫХ ДЛЯ ПРЕДОСТАВЛЕНИЯ ГОСУДАРСТВЕННОЙ</w:t>
      </w:r>
    </w:p>
    <w:p w:rsidR="00036900" w:rsidRDefault="00036900">
      <w:pPr>
        <w:pStyle w:val="ConsPlusTitle"/>
        <w:jc w:val="center"/>
      </w:pPr>
      <w:r>
        <w:t>УСЛУГИ, КОТОРЫЕ НАХОДЯТСЯ В РАСПОРЯЖЕНИИ ГОСУДАРСТВЕННЫХ</w:t>
      </w:r>
    </w:p>
    <w:p w:rsidR="00036900" w:rsidRDefault="00036900">
      <w:pPr>
        <w:pStyle w:val="ConsPlusTitle"/>
        <w:jc w:val="center"/>
      </w:pPr>
      <w:r>
        <w:t>ОРГАНОВ, ОРГАНОВ МЕСТНОГО САМОУПРАВЛЕНИЯ И ИНЫХ ОРГАНОВ,</w:t>
      </w:r>
    </w:p>
    <w:p w:rsidR="00036900" w:rsidRDefault="00036900">
      <w:pPr>
        <w:pStyle w:val="ConsPlusTitle"/>
        <w:jc w:val="center"/>
      </w:pPr>
      <w:r>
        <w:t>УЧАСТВУЮЩИХ В ПРЕДОСТАВЛЕНИИ ГОСУДАРСТВЕННОЙ УСЛУГИ,</w:t>
      </w:r>
    </w:p>
    <w:p w:rsidR="00036900" w:rsidRDefault="00036900">
      <w:pPr>
        <w:pStyle w:val="ConsPlusTitle"/>
        <w:jc w:val="center"/>
      </w:pPr>
      <w:r>
        <w:t>И КОТОРЫЕ ЗАЯВИТЕЛЬ ВПРАВЕ ПРЕДОСТАВИТЬ</w:t>
      </w:r>
    </w:p>
    <w:p w:rsidR="00036900" w:rsidRDefault="00036900">
      <w:pPr>
        <w:pStyle w:val="ConsPlusNormal"/>
        <w:jc w:val="both"/>
      </w:pPr>
    </w:p>
    <w:p w:rsidR="00036900" w:rsidRDefault="00036900">
      <w:pPr>
        <w:pStyle w:val="ConsPlusNormal"/>
        <w:ind w:firstLine="540"/>
        <w:jc w:val="both"/>
      </w:pPr>
      <w:r>
        <w:t>1. Решение суда об отказе в принудительном обмене жилого помещения, предоставленного по договору социального найма, в случае проживания в жилом помещении лиц, лишенных родительских прав в отношении несовершеннолетнего (несовершеннолетних), иных совместно проживающих с несовершеннолетним (несовершеннолетними) лиц (при наличии).</w:t>
      </w:r>
    </w:p>
    <w:p w:rsidR="00036900" w:rsidRDefault="00036900">
      <w:pPr>
        <w:pStyle w:val="ConsPlusNormal"/>
        <w:spacing w:before="200"/>
        <w:ind w:firstLine="540"/>
        <w:jc w:val="both"/>
      </w:pPr>
      <w:r>
        <w:t>2.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ребенок-сирота, недееспособным или ограничении его в дееспособности (при наличии).</w:t>
      </w:r>
    </w:p>
    <w:p w:rsidR="00036900" w:rsidRDefault="00036900">
      <w:pPr>
        <w:pStyle w:val="ConsPlusNormal"/>
        <w:spacing w:before="200"/>
        <w:ind w:firstLine="540"/>
        <w:jc w:val="both"/>
      </w:pPr>
      <w:r>
        <w:t xml:space="preserve">3. Решение суда об установлении факта, имеющего юридическое значение, проживания в жилом помещении лица, страдающего хроническим алкоголизмом или наркоманией, тяжелой формой хронического заболевания, в соответствии с </w:t>
      </w:r>
      <w:hyperlink r:id="rId18">
        <w:r>
          <w:rPr>
            <w:color w:val="0000FF"/>
          </w:rPr>
          <w:t>пунктом 4 части 1 статьи 51</w:t>
        </w:r>
      </w:hyperlink>
      <w:r>
        <w:t xml:space="preserve"> Жилищного кодекса Российской Федерации (при наличии).</w:t>
      </w:r>
    </w:p>
    <w:p w:rsidR="00036900" w:rsidRDefault="00036900">
      <w:pPr>
        <w:pStyle w:val="ConsPlusNormal"/>
        <w:spacing w:before="200"/>
        <w:ind w:firstLine="540"/>
        <w:jc w:val="both"/>
      </w:pPr>
      <w:r>
        <w:t xml:space="preserve">4. Заключение межведомственной комиссии, образованной в соответствии с </w:t>
      </w:r>
      <w:hyperlink r:id="rId19">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 признании в порядке, установленном указанным Положением,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p w:rsidR="00036900" w:rsidRDefault="00036900">
      <w:pPr>
        <w:pStyle w:val="ConsPlusNormal"/>
        <w:spacing w:before="200"/>
        <w:ind w:firstLine="540"/>
        <w:jc w:val="both"/>
      </w:pPr>
      <w:r>
        <w:t xml:space="preserve">5.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ребенок-сирота, невозможность проживания которого в ранее занимаемом жилом помещении устанавливается, судимости или факта прекращения уголовного преследования в отношении указанного лица по </w:t>
      </w:r>
      <w:proofErr w:type="spellStart"/>
      <w:r>
        <w:t>нереабилитирующим</w:t>
      </w:r>
      <w:proofErr w:type="spellEnd"/>
      <w: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(при наличии).</w:t>
      </w:r>
    </w:p>
    <w:p w:rsidR="00036900" w:rsidRDefault="00036900">
      <w:pPr>
        <w:pStyle w:val="ConsPlusNormal"/>
        <w:spacing w:before="200"/>
        <w:ind w:firstLine="540"/>
        <w:jc w:val="both"/>
      </w:pPr>
      <w:r>
        <w:t>6. Справка органа, осуществляющего государственную регистрацию прав на недвижимое имущество, о наличии или отсутствии жилых помещений, принадлежащих на праве собственности детям-сиротам.</w:t>
      </w:r>
    </w:p>
    <w:p w:rsidR="00036900" w:rsidRDefault="00036900">
      <w:pPr>
        <w:pStyle w:val="ConsPlusNormal"/>
        <w:spacing w:before="200"/>
        <w:ind w:firstLine="540"/>
        <w:jc w:val="both"/>
      </w:pPr>
      <w:r>
        <w:t>7. Акт обследования жилого помещения, устанавливающего наличие или отсутствие обстоятельств невозможности проживания, составленного органом местного самоуправления, в который подано заявление о невозможности проживания.</w:t>
      </w:r>
    </w:p>
    <w:p w:rsidR="00036900" w:rsidRDefault="00036900">
      <w:pPr>
        <w:pStyle w:val="ConsPlusNormal"/>
        <w:spacing w:before="200"/>
        <w:ind w:firstLine="540"/>
        <w:jc w:val="both"/>
      </w:pPr>
      <w:r>
        <w:t>8. Документ, содержащий сведения о проживающих совместно с ребенком совершеннолетних и несовершеннолетних лицах (адресная справка),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3</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lastRenderedPageBreak/>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Normal"/>
        <w:jc w:val="center"/>
      </w:pPr>
      <w:bookmarkStart w:id="8" w:name="P429"/>
      <w:bookmarkEnd w:id="8"/>
      <w:r>
        <w:t>Книга регистрации</w:t>
      </w:r>
    </w:p>
    <w:p w:rsidR="00036900" w:rsidRDefault="00036900">
      <w:pPr>
        <w:pStyle w:val="ConsPlusNormal"/>
        <w:jc w:val="center"/>
      </w:pPr>
      <w:r>
        <w:t>поданных заявлений и прилагаемых документов детей-сирот,</w:t>
      </w:r>
    </w:p>
    <w:p w:rsidR="00036900" w:rsidRDefault="00036900">
      <w:pPr>
        <w:pStyle w:val="ConsPlusNormal"/>
        <w:jc w:val="center"/>
      </w:pPr>
      <w:r>
        <w:t>в отношении которых устанавливается факт невозможности</w:t>
      </w:r>
    </w:p>
    <w:p w:rsidR="00036900" w:rsidRDefault="00036900">
      <w:pPr>
        <w:pStyle w:val="ConsPlusNormal"/>
        <w:jc w:val="center"/>
      </w:pPr>
      <w:r>
        <w:t>проживания в ранее занимаемых жилых помещениях</w:t>
      </w:r>
    </w:p>
    <w:p w:rsidR="00036900" w:rsidRDefault="00036900">
      <w:pPr>
        <w:pStyle w:val="ConsPlusNormal"/>
        <w:jc w:val="both"/>
      </w:pPr>
    </w:p>
    <w:p w:rsidR="00036900" w:rsidRDefault="00036900">
      <w:pPr>
        <w:pStyle w:val="ConsPlusNormal"/>
        <w:jc w:val="center"/>
      </w:pPr>
      <w:r>
        <w:t>____________________________________________________________</w:t>
      </w:r>
    </w:p>
    <w:p w:rsidR="00036900" w:rsidRDefault="00036900">
      <w:pPr>
        <w:pStyle w:val="ConsPlusNormal"/>
        <w:jc w:val="center"/>
      </w:pPr>
      <w:r>
        <w:t>____________________________________________________________</w:t>
      </w:r>
    </w:p>
    <w:p w:rsidR="00036900" w:rsidRDefault="00036900">
      <w:pPr>
        <w:pStyle w:val="ConsPlusNormal"/>
        <w:jc w:val="center"/>
      </w:pPr>
      <w:r>
        <w:t>(наименование органа местного самоуправления)</w:t>
      </w:r>
    </w:p>
    <w:p w:rsidR="00036900" w:rsidRDefault="00036900">
      <w:pPr>
        <w:pStyle w:val="ConsPlusNormal"/>
        <w:jc w:val="both"/>
      </w:pPr>
    </w:p>
    <w:p w:rsidR="00036900" w:rsidRDefault="00036900">
      <w:pPr>
        <w:pStyle w:val="ConsPlusNormal"/>
        <w:jc w:val="right"/>
      </w:pPr>
      <w:r>
        <w:t>Начата ______________ 20__ г.</w:t>
      </w:r>
    </w:p>
    <w:p w:rsidR="00036900" w:rsidRDefault="00036900">
      <w:pPr>
        <w:pStyle w:val="ConsPlusNormal"/>
        <w:jc w:val="right"/>
      </w:pPr>
      <w:r>
        <w:t>Окончена ______________ 20__ г.</w:t>
      </w:r>
    </w:p>
    <w:p w:rsidR="00036900" w:rsidRDefault="00036900">
      <w:pPr>
        <w:pStyle w:val="ConsPlusNormal"/>
        <w:jc w:val="both"/>
      </w:pPr>
    </w:p>
    <w:p w:rsidR="00036900" w:rsidRDefault="00036900">
      <w:pPr>
        <w:pStyle w:val="ConsPlusNormal"/>
        <w:jc w:val="right"/>
      </w:pPr>
      <w:r>
        <w:t>(страницы)</w:t>
      </w:r>
    </w:p>
    <w:p w:rsidR="00036900" w:rsidRDefault="00036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1928"/>
        <w:gridCol w:w="1560"/>
        <w:gridCol w:w="1984"/>
        <w:gridCol w:w="1276"/>
      </w:tblGrid>
      <w:tr w:rsidR="00036900">
        <w:tc>
          <w:tcPr>
            <w:tcW w:w="454" w:type="dxa"/>
          </w:tcPr>
          <w:p w:rsidR="00036900" w:rsidRDefault="00036900">
            <w:pPr>
              <w:pStyle w:val="ConsPlusNormal"/>
              <w:jc w:val="center"/>
            </w:pPr>
            <w:r>
              <w:t xml:space="preserve">N </w:t>
            </w:r>
            <w:proofErr w:type="spellStart"/>
            <w:r>
              <w:t>п</w:t>
            </w:r>
            <w:proofErr w:type="spellEnd"/>
            <w:r>
              <w:t>/</w:t>
            </w:r>
            <w:proofErr w:type="spellStart"/>
            <w:r>
              <w:t>п</w:t>
            </w:r>
            <w:proofErr w:type="spellEnd"/>
          </w:p>
        </w:tc>
        <w:tc>
          <w:tcPr>
            <w:tcW w:w="1871" w:type="dxa"/>
          </w:tcPr>
          <w:p w:rsidR="00036900" w:rsidRDefault="00036900">
            <w:pPr>
              <w:pStyle w:val="ConsPlusNormal"/>
              <w:jc w:val="center"/>
            </w:pPr>
            <w:r>
              <w:t>Дата подачи заявления об установлении факта невозможности проживания</w:t>
            </w:r>
          </w:p>
        </w:tc>
        <w:tc>
          <w:tcPr>
            <w:tcW w:w="1928" w:type="dxa"/>
          </w:tcPr>
          <w:p w:rsidR="00036900" w:rsidRDefault="00036900">
            <w:pPr>
              <w:pStyle w:val="ConsPlusNormal"/>
              <w:jc w:val="center"/>
            </w:pPr>
            <w:r>
              <w:t>Фамилия, имя, отчество, дата рождения ребенка-сироты, лица из числа детей-сирот</w:t>
            </w:r>
          </w:p>
        </w:tc>
        <w:tc>
          <w:tcPr>
            <w:tcW w:w="1560" w:type="dxa"/>
          </w:tcPr>
          <w:p w:rsidR="00036900" w:rsidRDefault="00036900">
            <w:pPr>
              <w:pStyle w:val="ConsPlusNormal"/>
              <w:jc w:val="center"/>
            </w:pPr>
            <w:r>
              <w:t>Адрес проживания</w:t>
            </w:r>
          </w:p>
        </w:tc>
        <w:tc>
          <w:tcPr>
            <w:tcW w:w="1984" w:type="dxa"/>
          </w:tcPr>
          <w:p w:rsidR="00036900" w:rsidRDefault="00036900">
            <w:pPr>
              <w:pStyle w:val="ConsPlusNormal"/>
              <w:jc w:val="center"/>
            </w:pPr>
            <w:r>
              <w:t>Решение органа местного самоуправления об установлении факта невозможности проживания</w:t>
            </w:r>
          </w:p>
        </w:tc>
        <w:tc>
          <w:tcPr>
            <w:tcW w:w="1276" w:type="dxa"/>
          </w:tcPr>
          <w:p w:rsidR="00036900" w:rsidRDefault="00036900">
            <w:pPr>
              <w:pStyle w:val="ConsPlusNormal"/>
              <w:jc w:val="center"/>
            </w:pPr>
            <w:r>
              <w:t>Примечания</w:t>
            </w:r>
          </w:p>
        </w:tc>
      </w:tr>
      <w:tr w:rsidR="00036900">
        <w:tc>
          <w:tcPr>
            <w:tcW w:w="454" w:type="dxa"/>
          </w:tcPr>
          <w:p w:rsidR="00036900" w:rsidRDefault="00036900">
            <w:pPr>
              <w:pStyle w:val="ConsPlusNormal"/>
            </w:pPr>
          </w:p>
        </w:tc>
        <w:tc>
          <w:tcPr>
            <w:tcW w:w="1871" w:type="dxa"/>
          </w:tcPr>
          <w:p w:rsidR="00036900" w:rsidRDefault="00036900">
            <w:pPr>
              <w:pStyle w:val="ConsPlusNormal"/>
            </w:pPr>
          </w:p>
        </w:tc>
        <w:tc>
          <w:tcPr>
            <w:tcW w:w="1928" w:type="dxa"/>
          </w:tcPr>
          <w:p w:rsidR="00036900" w:rsidRDefault="00036900">
            <w:pPr>
              <w:pStyle w:val="ConsPlusNormal"/>
            </w:pPr>
          </w:p>
        </w:tc>
        <w:tc>
          <w:tcPr>
            <w:tcW w:w="1560" w:type="dxa"/>
          </w:tcPr>
          <w:p w:rsidR="00036900" w:rsidRDefault="00036900">
            <w:pPr>
              <w:pStyle w:val="ConsPlusNormal"/>
            </w:pPr>
          </w:p>
        </w:tc>
        <w:tc>
          <w:tcPr>
            <w:tcW w:w="1984" w:type="dxa"/>
          </w:tcPr>
          <w:p w:rsidR="00036900" w:rsidRDefault="00036900">
            <w:pPr>
              <w:pStyle w:val="ConsPlusNormal"/>
            </w:pPr>
          </w:p>
        </w:tc>
        <w:tc>
          <w:tcPr>
            <w:tcW w:w="1276" w:type="dxa"/>
          </w:tcPr>
          <w:p w:rsidR="00036900" w:rsidRDefault="00036900">
            <w:pPr>
              <w:pStyle w:val="ConsPlusNormal"/>
            </w:pPr>
          </w:p>
        </w:tc>
      </w:tr>
      <w:tr w:rsidR="00036900">
        <w:tc>
          <w:tcPr>
            <w:tcW w:w="454" w:type="dxa"/>
          </w:tcPr>
          <w:p w:rsidR="00036900" w:rsidRDefault="00036900">
            <w:pPr>
              <w:pStyle w:val="ConsPlusNormal"/>
            </w:pPr>
          </w:p>
        </w:tc>
        <w:tc>
          <w:tcPr>
            <w:tcW w:w="1871" w:type="dxa"/>
          </w:tcPr>
          <w:p w:rsidR="00036900" w:rsidRDefault="00036900">
            <w:pPr>
              <w:pStyle w:val="ConsPlusNormal"/>
            </w:pPr>
          </w:p>
        </w:tc>
        <w:tc>
          <w:tcPr>
            <w:tcW w:w="1928" w:type="dxa"/>
          </w:tcPr>
          <w:p w:rsidR="00036900" w:rsidRDefault="00036900">
            <w:pPr>
              <w:pStyle w:val="ConsPlusNormal"/>
            </w:pPr>
          </w:p>
        </w:tc>
        <w:tc>
          <w:tcPr>
            <w:tcW w:w="1560" w:type="dxa"/>
          </w:tcPr>
          <w:p w:rsidR="00036900" w:rsidRDefault="00036900">
            <w:pPr>
              <w:pStyle w:val="ConsPlusNormal"/>
            </w:pPr>
          </w:p>
        </w:tc>
        <w:tc>
          <w:tcPr>
            <w:tcW w:w="1984" w:type="dxa"/>
          </w:tcPr>
          <w:p w:rsidR="00036900" w:rsidRDefault="00036900">
            <w:pPr>
              <w:pStyle w:val="ConsPlusNormal"/>
            </w:pPr>
          </w:p>
        </w:tc>
        <w:tc>
          <w:tcPr>
            <w:tcW w:w="1276" w:type="dxa"/>
          </w:tcPr>
          <w:p w:rsidR="00036900" w:rsidRDefault="00036900">
            <w:pPr>
              <w:pStyle w:val="ConsPlusNormal"/>
            </w:pPr>
          </w:p>
        </w:tc>
      </w:tr>
      <w:tr w:rsidR="00036900">
        <w:tc>
          <w:tcPr>
            <w:tcW w:w="454" w:type="dxa"/>
          </w:tcPr>
          <w:p w:rsidR="00036900" w:rsidRDefault="00036900">
            <w:pPr>
              <w:pStyle w:val="ConsPlusNormal"/>
            </w:pPr>
          </w:p>
        </w:tc>
        <w:tc>
          <w:tcPr>
            <w:tcW w:w="1871" w:type="dxa"/>
          </w:tcPr>
          <w:p w:rsidR="00036900" w:rsidRDefault="00036900">
            <w:pPr>
              <w:pStyle w:val="ConsPlusNormal"/>
            </w:pPr>
          </w:p>
        </w:tc>
        <w:tc>
          <w:tcPr>
            <w:tcW w:w="1928" w:type="dxa"/>
          </w:tcPr>
          <w:p w:rsidR="00036900" w:rsidRDefault="00036900">
            <w:pPr>
              <w:pStyle w:val="ConsPlusNormal"/>
            </w:pPr>
          </w:p>
        </w:tc>
        <w:tc>
          <w:tcPr>
            <w:tcW w:w="1560" w:type="dxa"/>
          </w:tcPr>
          <w:p w:rsidR="00036900" w:rsidRDefault="00036900">
            <w:pPr>
              <w:pStyle w:val="ConsPlusNormal"/>
            </w:pPr>
          </w:p>
        </w:tc>
        <w:tc>
          <w:tcPr>
            <w:tcW w:w="1984" w:type="dxa"/>
          </w:tcPr>
          <w:p w:rsidR="00036900" w:rsidRDefault="00036900">
            <w:pPr>
              <w:pStyle w:val="ConsPlusNormal"/>
            </w:pPr>
          </w:p>
        </w:tc>
        <w:tc>
          <w:tcPr>
            <w:tcW w:w="1276" w:type="dxa"/>
          </w:tcPr>
          <w:p w:rsidR="00036900" w:rsidRDefault="00036900">
            <w:pPr>
              <w:pStyle w:val="ConsPlusNormal"/>
            </w:pPr>
          </w:p>
        </w:tc>
      </w:tr>
    </w:tbl>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4</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Normal"/>
        <w:jc w:val="right"/>
      </w:pPr>
      <w:r>
        <w:t>Форма заявления</w:t>
      </w:r>
    </w:p>
    <w:p w:rsidR="00036900" w:rsidRDefault="00036900">
      <w:pPr>
        <w:pStyle w:val="ConsPlusNormal"/>
        <w:jc w:val="both"/>
      </w:pPr>
    </w:p>
    <w:p w:rsidR="00036900" w:rsidRDefault="00036900">
      <w:pPr>
        <w:pStyle w:val="ConsPlusNonformat"/>
        <w:jc w:val="both"/>
      </w:pPr>
      <w:r>
        <w:t xml:space="preserve">                                  Руководителю ____________________________</w:t>
      </w:r>
    </w:p>
    <w:p w:rsidR="00036900" w:rsidRDefault="00036900">
      <w:pPr>
        <w:pStyle w:val="ConsPlusNonformat"/>
        <w:jc w:val="both"/>
      </w:pPr>
      <w:r>
        <w:t xml:space="preserve">                                  _________________________________________</w:t>
      </w:r>
    </w:p>
    <w:p w:rsidR="00036900" w:rsidRDefault="00036900">
      <w:pPr>
        <w:pStyle w:val="ConsPlusNonformat"/>
        <w:jc w:val="both"/>
      </w:pPr>
      <w:r>
        <w:t xml:space="preserve">                                  _________________________________________</w:t>
      </w:r>
    </w:p>
    <w:p w:rsidR="00036900" w:rsidRDefault="00036900">
      <w:pPr>
        <w:pStyle w:val="ConsPlusNonformat"/>
        <w:jc w:val="both"/>
      </w:pPr>
      <w:r>
        <w:lastRenderedPageBreak/>
        <w:t xml:space="preserve">                                     (наименование уполномоченного органа)</w:t>
      </w:r>
    </w:p>
    <w:p w:rsidR="00036900" w:rsidRDefault="00036900">
      <w:pPr>
        <w:pStyle w:val="ConsPlusNonformat"/>
        <w:jc w:val="both"/>
      </w:pPr>
      <w:r>
        <w:t xml:space="preserve">                                  от ______________________________________</w:t>
      </w:r>
    </w:p>
    <w:p w:rsidR="00036900" w:rsidRDefault="00036900">
      <w:pPr>
        <w:pStyle w:val="ConsPlusNonformat"/>
        <w:jc w:val="both"/>
      </w:pPr>
      <w:r>
        <w:t xml:space="preserve">                                     (фамилия, имя, отчество (при наличии)</w:t>
      </w:r>
    </w:p>
    <w:p w:rsidR="00036900" w:rsidRDefault="00036900">
      <w:pPr>
        <w:pStyle w:val="ConsPlusNonformat"/>
        <w:jc w:val="both"/>
      </w:pPr>
      <w:r>
        <w:t xml:space="preserve">                                  _________________________________________</w:t>
      </w:r>
    </w:p>
    <w:p w:rsidR="00036900" w:rsidRDefault="00036900">
      <w:pPr>
        <w:pStyle w:val="ConsPlusNonformat"/>
        <w:jc w:val="both"/>
      </w:pPr>
    </w:p>
    <w:p w:rsidR="00036900" w:rsidRDefault="00036900">
      <w:pPr>
        <w:pStyle w:val="ConsPlusNonformat"/>
        <w:jc w:val="both"/>
      </w:pPr>
      <w:bookmarkStart w:id="9" w:name="P498"/>
      <w:bookmarkEnd w:id="9"/>
      <w:r>
        <w:t xml:space="preserve">                                 ЗАЯВЛЕНИЕ</w:t>
      </w:r>
    </w:p>
    <w:p w:rsidR="00036900" w:rsidRDefault="00036900">
      <w:pPr>
        <w:pStyle w:val="ConsPlusNonformat"/>
        <w:jc w:val="both"/>
      </w:pPr>
      <w:r>
        <w:t xml:space="preserve">              об установлении факта невозможности проживания.</w:t>
      </w:r>
    </w:p>
    <w:p w:rsidR="00036900" w:rsidRDefault="00036900">
      <w:pPr>
        <w:pStyle w:val="ConsPlusNonformat"/>
        <w:jc w:val="both"/>
      </w:pPr>
    </w:p>
    <w:p w:rsidR="00036900" w:rsidRDefault="00036900">
      <w:pPr>
        <w:pStyle w:val="ConsPlusNonformat"/>
        <w:jc w:val="both"/>
      </w:pPr>
      <w:r>
        <w:t xml:space="preserve">    Я, ___________________________________________________________________,</w:t>
      </w:r>
    </w:p>
    <w:p w:rsidR="00036900" w:rsidRDefault="00036900">
      <w:pPr>
        <w:pStyle w:val="ConsPlusNonformat"/>
        <w:jc w:val="both"/>
      </w:pPr>
      <w:r>
        <w:t xml:space="preserve">               (фамилия, имя, отчество (при наличии) заявителя)</w:t>
      </w:r>
    </w:p>
    <w:p w:rsidR="00036900" w:rsidRDefault="00036900">
      <w:pPr>
        <w:pStyle w:val="ConsPlusNonformat"/>
        <w:jc w:val="both"/>
      </w:pPr>
    </w:p>
    <w:p w:rsidR="00036900" w:rsidRDefault="00036900">
      <w:pPr>
        <w:pStyle w:val="ConsPlusNonformat"/>
        <w:jc w:val="both"/>
      </w:pPr>
      <w:r>
        <w:t>паспорт  гражданина  Российской Федерации или иной документ, удостоверяющий</w:t>
      </w:r>
    </w:p>
    <w:p w:rsidR="00036900" w:rsidRDefault="00036900">
      <w:pPr>
        <w:pStyle w:val="ConsPlusNonformat"/>
        <w:jc w:val="both"/>
      </w:pPr>
      <w:r>
        <w:t>личность __________________________________________________________________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 xml:space="preserve">                     (серия, номер, когда и кем выдан)</w:t>
      </w:r>
    </w:p>
    <w:p w:rsidR="00036900" w:rsidRDefault="00036900">
      <w:pPr>
        <w:pStyle w:val="ConsPlusNonformat"/>
        <w:jc w:val="both"/>
      </w:pPr>
    </w:p>
    <w:p w:rsidR="00036900" w:rsidRDefault="00036900">
      <w:pPr>
        <w:pStyle w:val="ConsPlusNonformat"/>
        <w:jc w:val="both"/>
      </w:pPr>
      <w:r>
        <w:t>зарегистрирован(а) по месту жительства (месту пребывания) по адресу:</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номер телефона: __________________________________________________________,</w:t>
      </w:r>
    </w:p>
    <w:p w:rsidR="00036900" w:rsidRDefault="00036900">
      <w:pPr>
        <w:pStyle w:val="ConsPlusNonformat"/>
        <w:jc w:val="both"/>
      </w:pPr>
      <w:r>
        <w:t xml:space="preserve">                         (указывается при наличии)</w:t>
      </w:r>
    </w:p>
    <w:p w:rsidR="00036900" w:rsidRDefault="00036900">
      <w:pPr>
        <w:pStyle w:val="ConsPlusNonformat"/>
        <w:jc w:val="both"/>
      </w:pPr>
    </w:p>
    <w:p w:rsidR="00036900" w:rsidRDefault="00036900">
      <w:pPr>
        <w:pStyle w:val="ConsPlusNonformat"/>
        <w:jc w:val="both"/>
      </w:pPr>
      <w:r>
        <w:t>являюсь</w:t>
      </w:r>
    </w:p>
    <w:p w:rsidR="00036900" w:rsidRDefault="00036900">
      <w:pPr>
        <w:pStyle w:val="ConsPlusNonformat"/>
        <w:jc w:val="both"/>
      </w:pPr>
    </w:p>
    <w:p w:rsidR="00036900" w:rsidRDefault="00036900">
      <w:pPr>
        <w:pStyle w:val="ConsPlusNonformat"/>
        <w:jc w:val="both"/>
      </w:pPr>
      <w:r>
        <w:t xml:space="preserve">    ┌──┐</w:t>
      </w:r>
    </w:p>
    <w:p w:rsidR="00036900" w:rsidRDefault="00036900">
      <w:pPr>
        <w:pStyle w:val="ConsPlusNonformat"/>
        <w:jc w:val="both"/>
      </w:pPr>
      <w:r>
        <w:t xml:space="preserve">    │  </w:t>
      </w:r>
      <w:proofErr w:type="spellStart"/>
      <w:r>
        <w:t>│</w:t>
      </w:r>
      <w:proofErr w:type="spellEnd"/>
      <w:r>
        <w:t xml:space="preserve"> законным  представителем  ребенка-сироты  или ребенка, оставшегося</w:t>
      </w:r>
    </w:p>
    <w:p w:rsidR="00036900" w:rsidRDefault="00036900">
      <w:pPr>
        <w:pStyle w:val="ConsPlusNonformat"/>
        <w:jc w:val="both"/>
      </w:pPr>
      <w:r>
        <w:t xml:space="preserve">    └──┘</w:t>
      </w:r>
    </w:p>
    <w:p w:rsidR="00036900" w:rsidRDefault="00036900">
      <w:pPr>
        <w:pStyle w:val="ConsPlusNonformat"/>
        <w:jc w:val="both"/>
      </w:pPr>
      <w:r>
        <w:t>без попечения родителей 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 xml:space="preserve">  (указываются реквизиты документа, подтверждающие статус ребенка-сироты</w:t>
      </w:r>
    </w:p>
    <w:p w:rsidR="00036900" w:rsidRDefault="00036900">
      <w:pPr>
        <w:pStyle w:val="ConsPlusNonformat"/>
        <w:jc w:val="both"/>
      </w:pPr>
      <w:r>
        <w:t xml:space="preserve">             или ребенка, оставшегося без попечения родителей)</w:t>
      </w:r>
    </w:p>
    <w:p w:rsidR="00036900" w:rsidRDefault="00036900">
      <w:pPr>
        <w:pStyle w:val="ConsPlusNonformat"/>
        <w:jc w:val="both"/>
      </w:pPr>
    </w:p>
    <w:p w:rsidR="00036900" w:rsidRDefault="00036900">
      <w:pPr>
        <w:pStyle w:val="ConsPlusNonformat"/>
        <w:jc w:val="both"/>
      </w:pPr>
      <w:r>
        <w:t>на основании ______________________________________________________________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 xml:space="preserve">        (указываются реквизиты документа, подтверждающие полномочия</w:t>
      </w:r>
    </w:p>
    <w:p w:rsidR="00036900" w:rsidRDefault="00036900">
      <w:pPr>
        <w:pStyle w:val="ConsPlusNonformat"/>
        <w:jc w:val="both"/>
      </w:pPr>
      <w:r>
        <w:t xml:space="preserve">                         законного представителя)</w:t>
      </w:r>
    </w:p>
    <w:p w:rsidR="00036900" w:rsidRDefault="00036900">
      <w:pPr>
        <w:pStyle w:val="ConsPlusNonformat"/>
        <w:jc w:val="both"/>
      </w:pPr>
    </w:p>
    <w:p w:rsidR="00036900" w:rsidRDefault="00036900">
      <w:pPr>
        <w:pStyle w:val="ConsPlusNonformat"/>
        <w:jc w:val="both"/>
      </w:pPr>
      <w:r>
        <w:t xml:space="preserve">    ┌──┐</w:t>
      </w:r>
    </w:p>
    <w:p w:rsidR="00036900" w:rsidRDefault="00036900">
      <w:pPr>
        <w:pStyle w:val="ConsPlusNonformat"/>
        <w:jc w:val="both"/>
      </w:pPr>
      <w:r>
        <w:t xml:space="preserve">    │  </w:t>
      </w:r>
      <w:proofErr w:type="spellStart"/>
      <w:r>
        <w:t>│</w:t>
      </w:r>
      <w:proofErr w:type="spellEnd"/>
      <w:r>
        <w:t xml:space="preserve"> ребенком-сиротой или ребенком, оставшимся без попечения родителей,</w:t>
      </w:r>
    </w:p>
    <w:p w:rsidR="00036900" w:rsidRDefault="00036900">
      <w:pPr>
        <w:pStyle w:val="ConsPlusNonformat"/>
        <w:jc w:val="both"/>
      </w:pPr>
      <w:r>
        <w:t xml:space="preserve">    └──┘</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 xml:space="preserve">  (указываются реквизиты документа, подтверждающие статус ребенка-сироты</w:t>
      </w:r>
    </w:p>
    <w:p w:rsidR="00036900" w:rsidRDefault="00036900">
      <w:pPr>
        <w:pStyle w:val="ConsPlusNonformat"/>
        <w:jc w:val="both"/>
      </w:pPr>
      <w:r>
        <w:t xml:space="preserve">             или ребенка, оставшегося без попечения родителей)</w:t>
      </w:r>
    </w:p>
    <w:p w:rsidR="00036900" w:rsidRDefault="00036900">
      <w:pPr>
        <w:pStyle w:val="ConsPlusNonformat"/>
        <w:jc w:val="both"/>
      </w:pPr>
    </w:p>
    <w:p w:rsidR="00036900" w:rsidRDefault="00036900">
      <w:pPr>
        <w:pStyle w:val="ConsPlusNonformat"/>
        <w:jc w:val="both"/>
      </w:pPr>
      <w:r>
        <w:t>приобретшим  полную  дееспособность   до   достижения  совершеннолетия,  на</w:t>
      </w:r>
    </w:p>
    <w:p w:rsidR="00036900" w:rsidRDefault="00036900">
      <w:pPr>
        <w:pStyle w:val="ConsPlusNonformat"/>
        <w:jc w:val="both"/>
      </w:pPr>
      <w:r>
        <w:t>основании _________________________________________________________________</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 xml:space="preserve">   (указываются реквизиты документа о приобретении полной дееспособности</w:t>
      </w:r>
    </w:p>
    <w:p w:rsidR="00036900" w:rsidRDefault="00036900">
      <w:pPr>
        <w:pStyle w:val="ConsPlusNonformat"/>
        <w:jc w:val="both"/>
      </w:pPr>
      <w:r>
        <w:t xml:space="preserve">                      до достижения возраста 18 лет)</w:t>
      </w:r>
    </w:p>
    <w:p w:rsidR="00036900" w:rsidRDefault="00036900">
      <w:pPr>
        <w:pStyle w:val="ConsPlusNonformat"/>
        <w:jc w:val="both"/>
      </w:pPr>
    </w:p>
    <w:p w:rsidR="00036900" w:rsidRDefault="00036900">
      <w:pPr>
        <w:pStyle w:val="ConsPlusNonformat"/>
        <w:jc w:val="both"/>
      </w:pPr>
      <w:r>
        <w:t xml:space="preserve">    ┌──┐</w:t>
      </w:r>
    </w:p>
    <w:p w:rsidR="00036900" w:rsidRDefault="00036900">
      <w:pPr>
        <w:pStyle w:val="ConsPlusNonformat"/>
        <w:jc w:val="both"/>
      </w:pPr>
      <w:r>
        <w:t xml:space="preserve">    │  </w:t>
      </w:r>
      <w:proofErr w:type="spellStart"/>
      <w:r>
        <w:t>│</w:t>
      </w:r>
      <w:proofErr w:type="spellEnd"/>
      <w:r>
        <w:t xml:space="preserve"> лицом  из  числа  детей-сирот  и  детей,  оставшихся без попечения</w:t>
      </w:r>
    </w:p>
    <w:p w:rsidR="00036900" w:rsidRDefault="00036900">
      <w:pPr>
        <w:pStyle w:val="ConsPlusNonformat"/>
        <w:jc w:val="both"/>
      </w:pPr>
      <w:r>
        <w:t xml:space="preserve">    └──┘</w:t>
      </w:r>
    </w:p>
    <w:p w:rsidR="00036900" w:rsidRDefault="00036900">
      <w:pPr>
        <w:pStyle w:val="ConsPlusNonformat"/>
        <w:jc w:val="both"/>
      </w:pPr>
      <w:r>
        <w:t>родителей, ________________________________________________________________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 xml:space="preserve">       (указываются реквизиты документа, подтверждающие статус лица</w:t>
      </w:r>
    </w:p>
    <w:p w:rsidR="00036900" w:rsidRDefault="00036900">
      <w:pPr>
        <w:pStyle w:val="ConsPlusNonformat"/>
        <w:jc w:val="both"/>
      </w:pPr>
      <w:r>
        <w:t xml:space="preserve">    из числа детей-сирот или детей, оставшихся без попечения родителей)</w:t>
      </w:r>
    </w:p>
    <w:p w:rsidR="00036900" w:rsidRDefault="00036900">
      <w:pPr>
        <w:pStyle w:val="ConsPlusNonformat"/>
        <w:jc w:val="both"/>
      </w:pPr>
    </w:p>
    <w:p w:rsidR="00036900" w:rsidRDefault="00036900">
      <w:pPr>
        <w:pStyle w:val="ConsPlusNonformat"/>
        <w:jc w:val="both"/>
      </w:pPr>
      <w:r>
        <w:t>Прошу   признать   факт   невозможности   проживания   в  жилом  помещении,</w:t>
      </w:r>
    </w:p>
    <w:p w:rsidR="00036900" w:rsidRDefault="00036900">
      <w:pPr>
        <w:pStyle w:val="ConsPlusNonformat"/>
        <w:jc w:val="both"/>
      </w:pPr>
      <w:r>
        <w:t>расположенном по адресу 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нанимателем  (членом семьи нанимателя) либо собственником которого, являюсь</w:t>
      </w:r>
    </w:p>
    <w:p w:rsidR="00036900" w:rsidRDefault="00036900">
      <w:pPr>
        <w:pStyle w:val="ConsPlusNonformat"/>
        <w:jc w:val="both"/>
      </w:pPr>
      <w:r>
        <w:t>(является),          в          связи          с          тем,          что</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lastRenderedPageBreak/>
        <w:t>__________________________________________________________________________.</w:t>
      </w:r>
    </w:p>
    <w:p w:rsidR="00036900" w:rsidRDefault="00036900">
      <w:pPr>
        <w:pStyle w:val="ConsPlusNonformat"/>
        <w:jc w:val="both"/>
      </w:pPr>
    </w:p>
    <w:p w:rsidR="00036900" w:rsidRDefault="00036900">
      <w:pPr>
        <w:pStyle w:val="ConsPlusNonformat"/>
        <w:jc w:val="both"/>
      </w:pPr>
      <w:r>
        <w:t xml:space="preserve">    К заявлению прилагаю следующие документы:</w:t>
      </w:r>
    </w:p>
    <w:p w:rsidR="00036900" w:rsidRDefault="00036900">
      <w:pPr>
        <w:pStyle w:val="ConsPlusNonformat"/>
        <w:jc w:val="both"/>
      </w:pPr>
      <w:r>
        <w:t xml:space="preserve">    1.</w:t>
      </w:r>
    </w:p>
    <w:p w:rsidR="00036900" w:rsidRDefault="00036900">
      <w:pPr>
        <w:pStyle w:val="ConsPlusNonformat"/>
        <w:jc w:val="both"/>
      </w:pPr>
      <w:r>
        <w:t xml:space="preserve">    2.</w:t>
      </w:r>
    </w:p>
    <w:p w:rsidR="00036900" w:rsidRDefault="00036900">
      <w:pPr>
        <w:pStyle w:val="ConsPlusNonformat"/>
        <w:jc w:val="both"/>
      </w:pPr>
      <w:r>
        <w:t xml:space="preserve">    3.</w:t>
      </w:r>
    </w:p>
    <w:p w:rsidR="00036900" w:rsidRDefault="00036900">
      <w:pPr>
        <w:pStyle w:val="ConsPlusNonformat"/>
        <w:jc w:val="both"/>
      </w:pPr>
    </w:p>
    <w:p w:rsidR="00036900" w:rsidRDefault="00036900">
      <w:pPr>
        <w:pStyle w:val="ConsPlusNonformat"/>
        <w:jc w:val="both"/>
      </w:pPr>
      <w:r>
        <w:t xml:space="preserve">    Я, ___________________________________________________________________,</w:t>
      </w:r>
    </w:p>
    <w:p w:rsidR="00036900" w:rsidRDefault="00036900">
      <w:pPr>
        <w:pStyle w:val="ConsPlusNonformat"/>
        <w:jc w:val="both"/>
      </w:pPr>
      <w:r>
        <w:t xml:space="preserve">             (указываются фамилия, имя, отчество (при наличии)</w:t>
      </w:r>
    </w:p>
    <w:p w:rsidR="00036900" w:rsidRDefault="00036900">
      <w:pPr>
        <w:pStyle w:val="ConsPlusNonformat"/>
        <w:jc w:val="both"/>
      </w:pPr>
      <w:r>
        <w:t>даю  согласие  на  обработку  и   использование моих  персональных  данных,</w:t>
      </w:r>
    </w:p>
    <w:p w:rsidR="00036900" w:rsidRDefault="00036900">
      <w:pPr>
        <w:pStyle w:val="ConsPlusNonformat"/>
        <w:jc w:val="both"/>
      </w:pPr>
      <w:r>
        <w:t>содержащихся в настоящем заявлении и в представленных мною документах.</w:t>
      </w:r>
    </w:p>
    <w:p w:rsidR="00036900" w:rsidRDefault="00036900">
      <w:pPr>
        <w:pStyle w:val="ConsPlusNonformat"/>
        <w:jc w:val="both"/>
      </w:pPr>
      <w:r>
        <w:t xml:space="preserve">    Я  предупрежден(на)  об  ответственности за представление недостоверных</w:t>
      </w:r>
    </w:p>
    <w:p w:rsidR="00036900" w:rsidRDefault="00036900">
      <w:pPr>
        <w:pStyle w:val="ConsPlusNonformat"/>
        <w:jc w:val="both"/>
      </w:pPr>
      <w:r>
        <w:t>либо искаженных сведений.</w:t>
      </w:r>
    </w:p>
    <w:p w:rsidR="00036900" w:rsidRDefault="00036900">
      <w:pPr>
        <w:pStyle w:val="ConsPlusNonformat"/>
        <w:jc w:val="both"/>
      </w:pPr>
      <w:r>
        <w:t xml:space="preserve">                                                   ________________________</w:t>
      </w:r>
    </w:p>
    <w:p w:rsidR="00036900" w:rsidRDefault="00036900">
      <w:pPr>
        <w:pStyle w:val="ConsPlusNonformat"/>
        <w:jc w:val="both"/>
      </w:pPr>
      <w:r>
        <w:t xml:space="preserve">                                                        (подпись, дата)</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5</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Normal"/>
        <w:jc w:val="center"/>
      </w:pPr>
      <w:bookmarkStart w:id="10" w:name="P593"/>
      <w:bookmarkEnd w:id="10"/>
      <w:r>
        <w:t>Расписка</w:t>
      </w:r>
    </w:p>
    <w:p w:rsidR="00036900" w:rsidRDefault="00036900">
      <w:pPr>
        <w:pStyle w:val="ConsPlusNormal"/>
        <w:jc w:val="center"/>
      </w:pPr>
      <w:r>
        <w:t>в получении заявления и прилагаемых документов</w:t>
      </w:r>
    </w:p>
    <w:p w:rsidR="00036900" w:rsidRDefault="00036900">
      <w:pPr>
        <w:pStyle w:val="ConsPlusNormal"/>
        <w:jc w:val="both"/>
      </w:pPr>
    </w:p>
    <w:p w:rsidR="00036900" w:rsidRDefault="00036900">
      <w:pPr>
        <w:pStyle w:val="ConsPlusNonformat"/>
        <w:jc w:val="both"/>
      </w:pPr>
      <w:r>
        <w:t>Населенный пункт ____________________________________ "__"_________ 20__ г.</w:t>
      </w:r>
    </w:p>
    <w:p w:rsidR="00036900" w:rsidRDefault="00036900">
      <w:pPr>
        <w:pStyle w:val="ConsPlusNonformat"/>
        <w:jc w:val="both"/>
      </w:pPr>
      <w:r>
        <w:t>Гражданин _________________________________________________________________</w:t>
      </w:r>
    </w:p>
    <w:p w:rsidR="00036900" w:rsidRDefault="00036900">
      <w:pPr>
        <w:pStyle w:val="ConsPlusNonformat"/>
        <w:jc w:val="both"/>
      </w:pPr>
      <w:r>
        <w:t>Адрес _____________________________________________________________________</w:t>
      </w:r>
    </w:p>
    <w:p w:rsidR="00036900" w:rsidRDefault="00036900">
      <w:pPr>
        <w:pStyle w:val="ConsPlusNonformat"/>
        <w:jc w:val="both"/>
      </w:pPr>
      <w:r>
        <w:t xml:space="preserve">N книги _____________ N заявления </w:t>
      </w:r>
      <w:proofErr w:type="spellStart"/>
      <w:r>
        <w:t>_________________от</w:t>
      </w:r>
      <w:proofErr w:type="spellEnd"/>
      <w:r>
        <w:t xml:space="preserve"> "__"_________ 20__ г.</w:t>
      </w:r>
    </w:p>
    <w:p w:rsidR="00036900" w:rsidRDefault="000369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282"/>
        <w:gridCol w:w="1701"/>
        <w:gridCol w:w="2477"/>
      </w:tblGrid>
      <w:tr w:rsidR="00036900">
        <w:tc>
          <w:tcPr>
            <w:tcW w:w="600" w:type="dxa"/>
          </w:tcPr>
          <w:p w:rsidR="00036900" w:rsidRDefault="00036900">
            <w:pPr>
              <w:pStyle w:val="ConsPlusNormal"/>
              <w:jc w:val="center"/>
            </w:pPr>
            <w:r>
              <w:t xml:space="preserve">N </w:t>
            </w:r>
            <w:proofErr w:type="spellStart"/>
            <w:r>
              <w:t>п</w:t>
            </w:r>
            <w:proofErr w:type="spellEnd"/>
            <w:r>
              <w:t>/</w:t>
            </w:r>
            <w:proofErr w:type="spellStart"/>
            <w:r>
              <w:t>п</w:t>
            </w:r>
            <w:proofErr w:type="spellEnd"/>
          </w:p>
        </w:tc>
        <w:tc>
          <w:tcPr>
            <w:tcW w:w="4282" w:type="dxa"/>
          </w:tcPr>
          <w:p w:rsidR="00036900" w:rsidRDefault="00036900">
            <w:pPr>
              <w:pStyle w:val="ConsPlusNormal"/>
              <w:jc w:val="center"/>
            </w:pPr>
            <w:r>
              <w:t>Наименование принятых документов</w:t>
            </w:r>
          </w:p>
        </w:tc>
        <w:tc>
          <w:tcPr>
            <w:tcW w:w="1701" w:type="dxa"/>
          </w:tcPr>
          <w:p w:rsidR="00036900" w:rsidRDefault="00036900">
            <w:pPr>
              <w:pStyle w:val="ConsPlusNormal"/>
              <w:jc w:val="center"/>
            </w:pPr>
            <w:r>
              <w:t>Количество экземпляров</w:t>
            </w:r>
          </w:p>
        </w:tc>
        <w:tc>
          <w:tcPr>
            <w:tcW w:w="2477" w:type="dxa"/>
          </w:tcPr>
          <w:p w:rsidR="00036900" w:rsidRDefault="00036900">
            <w:pPr>
              <w:pStyle w:val="ConsPlusNormal"/>
              <w:jc w:val="center"/>
            </w:pPr>
            <w:r>
              <w:t>Подпись работника уполномоченного органа местного самоуправления, принявшего документы</w:t>
            </w:r>
          </w:p>
        </w:tc>
      </w:tr>
      <w:tr w:rsidR="00036900">
        <w:tc>
          <w:tcPr>
            <w:tcW w:w="600" w:type="dxa"/>
          </w:tcPr>
          <w:p w:rsidR="00036900" w:rsidRDefault="00036900">
            <w:pPr>
              <w:pStyle w:val="ConsPlusNormal"/>
            </w:pPr>
          </w:p>
        </w:tc>
        <w:tc>
          <w:tcPr>
            <w:tcW w:w="4282" w:type="dxa"/>
          </w:tcPr>
          <w:p w:rsidR="00036900" w:rsidRDefault="00036900">
            <w:pPr>
              <w:pStyle w:val="ConsPlusNormal"/>
            </w:pPr>
          </w:p>
        </w:tc>
        <w:tc>
          <w:tcPr>
            <w:tcW w:w="1701" w:type="dxa"/>
          </w:tcPr>
          <w:p w:rsidR="00036900" w:rsidRDefault="00036900">
            <w:pPr>
              <w:pStyle w:val="ConsPlusNormal"/>
            </w:pPr>
          </w:p>
        </w:tc>
        <w:tc>
          <w:tcPr>
            <w:tcW w:w="2477" w:type="dxa"/>
          </w:tcPr>
          <w:p w:rsidR="00036900" w:rsidRDefault="00036900">
            <w:pPr>
              <w:pStyle w:val="ConsPlusNormal"/>
            </w:pPr>
          </w:p>
        </w:tc>
      </w:tr>
      <w:tr w:rsidR="00036900">
        <w:tc>
          <w:tcPr>
            <w:tcW w:w="600" w:type="dxa"/>
          </w:tcPr>
          <w:p w:rsidR="00036900" w:rsidRDefault="00036900">
            <w:pPr>
              <w:pStyle w:val="ConsPlusNormal"/>
            </w:pPr>
          </w:p>
        </w:tc>
        <w:tc>
          <w:tcPr>
            <w:tcW w:w="4282" w:type="dxa"/>
          </w:tcPr>
          <w:p w:rsidR="00036900" w:rsidRDefault="00036900">
            <w:pPr>
              <w:pStyle w:val="ConsPlusNormal"/>
            </w:pPr>
          </w:p>
        </w:tc>
        <w:tc>
          <w:tcPr>
            <w:tcW w:w="1701" w:type="dxa"/>
          </w:tcPr>
          <w:p w:rsidR="00036900" w:rsidRDefault="00036900">
            <w:pPr>
              <w:pStyle w:val="ConsPlusNormal"/>
            </w:pPr>
          </w:p>
        </w:tc>
        <w:tc>
          <w:tcPr>
            <w:tcW w:w="2477" w:type="dxa"/>
          </w:tcPr>
          <w:p w:rsidR="00036900" w:rsidRDefault="00036900">
            <w:pPr>
              <w:pStyle w:val="ConsPlusNormal"/>
            </w:pPr>
          </w:p>
        </w:tc>
      </w:tr>
      <w:tr w:rsidR="00036900">
        <w:tc>
          <w:tcPr>
            <w:tcW w:w="600" w:type="dxa"/>
          </w:tcPr>
          <w:p w:rsidR="00036900" w:rsidRDefault="00036900">
            <w:pPr>
              <w:pStyle w:val="ConsPlusNormal"/>
            </w:pPr>
          </w:p>
        </w:tc>
        <w:tc>
          <w:tcPr>
            <w:tcW w:w="4282" w:type="dxa"/>
          </w:tcPr>
          <w:p w:rsidR="00036900" w:rsidRDefault="00036900">
            <w:pPr>
              <w:pStyle w:val="ConsPlusNormal"/>
            </w:pPr>
          </w:p>
        </w:tc>
        <w:tc>
          <w:tcPr>
            <w:tcW w:w="1701" w:type="dxa"/>
          </w:tcPr>
          <w:p w:rsidR="00036900" w:rsidRDefault="00036900">
            <w:pPr>
              <w:pStyle w:val="ConsPlusNormal"/>
            </w:pPr>
          </w:p>
        </w:tc>
        <w:tc>
          <w:tcPr>
            <w:tcW w:w="2477" w:type="dxa"/>
          </w:tcPr>
          <w:p w:rsidR="00036900" w:rsidRDefault="00036900">
            <w:pPr>
              <w:pStyle w:val="ConsPlusNormal"/>
            </w:pPr>
          </w:p>
        </w:tc>
      </w:tr>
    </w:tbl>
    <w:p w:rsidR="00036900" w:rsidRDefault="00036900">
      <w:pPr>
        <w:pStyle w:val="ConsPlusNormal"/>
        <w:jc w:val="both"/>
      </w:pPr>
    </w:p>
    <w:p w:rsidR="00036900" w:rsidRDefault="00036900">
      <w:pPr>
        <w:pStyle w:val="ConsPlusNonformat"/>
        <w:jc w:val="both"/>
      </w:pPr>
      <w:r>
        <w:t>Документы в количестве _________ шт. на ______ листах.</w:t>
      </w:r>
    </w:p>
    <w:p w:rsidR="00036900" w:rsidRDefault="00036900">
      <w:pPr>
        <w:pStyle w:val="ConsPlusNonformat"/>
        <w:jc w:val="both"/>
      </w:pPr>
    </w:p>
    <w:p w:rsidR="00036900" w:rsidRDefault="00036900">
      <w:pPr>
        <w:pStyle w:val="ConsPlusNonformat"/>
        <w:jc w:val="both"/>
      </w:pPr>
      <w:r>
        <w:t>Принял(а) ________________________________________________________________.</w:t>
      </w:r>
    </w:p>
    <w:p w:rsidR="00036900" w:rsidRDefault="00036900">
      <w:pPr>
        <w:pStyle w:val="ConsPlusNonformat"/>
        <w:jc w:val="both"/>
      </w:pPr>
      <w:r>
        <w:t xml:space="preserve">                                (Ф.И.О., подпись)</w:t>
      </w:r>
    </w:p>
    <w:p w:rsidR="00036900" w:rsidRDefault="00036900">
      <w:pPr>
        <w:pStyle w:val="ConsPlusNonformat"/>
        <w:jc w:val="both"/>
      </w:pPr>
    </w:p>
    <w:p w:rsidR="00036900" w:rsidRDefault="00036900">
      <w:pPr>
        <w:pStyle w:val="ConsPlusNonformat"/>
        <w:jc w:val="both"/>
      </w:pPr>
      <w:r>
        <w:t>Расписку получил(а) ______________________________________________________.</w:t>
      </w:r>
    </w:p>
    <w:p w:rsidR="00036900" w:rsidRDefault="00036900">
      <w:pPr>
        <w:pStyle w:val="ConsPlusNonformat"/>
        <w:jc w:val="both"/>
      </w:pPr>
      <w:r>
        <w:lastRenderedPageBreak/>
        <w:t xml:space="preserve">                                (Ф.И.О., подпись)</w:t>
      </w:r>
    </w:p>
    <w:p w:rsidR="00036900" w:rsidRDefault="00036900">
      <w:pPr>
        <w:pStyle w:val="ConsPlusNonformat"/>
        <w:jc w:val="both"/>
      </w:pPr>
    </w:p>
    <w:p w:rsidR="00036900" w:rsidRDefault="00036900">
      <w:pPr>
        <w:pStyle w:val="ConsPlusNonformat"/>
        <w:jc w:val="both"/>
      </w:pPr>
      <w:r>
        <w:t>"__"______________ 20___</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6</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Nonformat"/>
        <w:jc w:val="both"/>
      </w:pPr>
      <w:bookmarkStart w:id="11" w:name="P648"/>
      <w:bookmarkEnd w:id="11"/>
      <w:r>
        <w:t xml:space="preserve">                                Правовой акт органа местного самоуправления</w:t>
      </w:r>
    </w:p>
    <w:p w:rsidR="00036900" w:rsidRDefault="00036900">
      <w:pPr>
        <w:pStyle w:val="ConsPlusNonformat"/>
        <w:jc w:val="both"/>
      </w:pPr>
    </w:p>
    <w:p w:rsidR="00036900" w:rsidRDefault="00036900">
      <w:pPr>
        <w:pStyle w:val="ConsPlusNonformat"/>
        <w:jc w:val="both"/>
      </w:pPr>
      <w:r>
        <w:t xml:space="preserve">                                            от _____________ N ____________</w:t>
      </w:r>
    </w:p>
    <w:p w:rsidR="00036900" w:rsidRDefault="00036900">
      <w:pPr>
        <w:pStyle w:val="ConsPlusNonformat"/>
        <w:jc w:val="both"/>
      </w:pPr>
    </w:p>
    <w:p w:rsidR="00036900" w:rsidRDefault="00036900">
      <w:pPr>
        <w:pStyle w:val="ConsPlusNonformat"/>
        <w:jc w:val="both"/>
      </w:pPr>
      <w:r>
        <w:t xml:space="preserve">     О принятии решения об установлении факта невозможности проживания</w:t>
      </w:r>
    </w:p>
    <w:p w:rsidR="00036900" w:rsidRDefault="00036900">
      <w:pPr>
        <w:pStyle w:val="ConsPlusNonformat"/>
        <w:jc w:val="both"/>
      </w:pPr>
    </w:p>
    <w:p w:rsidR="00036900" w:rsidRDefault="00036900">
      <w:pPr>
        <w:pStyle w:val="ConsPlusNonformat"/>
        <w:jc w:val="both"/>
      </w:pPr>
      <w:r>
        <w:t xml:space="preserve">    Рассмотрев заявление и прилагаемые документы гражданина</w:t>
      </w:r>
    </w:p>
    <w:p w:rsidR="00036900" w:rsidRDefault="00036900">
      <w:pPr>
        <w:pStyle w:val="ConsPlusNonformat"/>
        <w:jc w:val="both"/>
      </w:pPr>
    </w:p>
    <w:p w:rsidR="00036900" w:rsidRDefault="00036900">
      <w:pPr>
        <w:pStyle w:val="ConsPlusNonformat"/>
        <w:jc w:val="both"/>
      </w:pPr>
      <w:r>
        <w:t>___________________________________________, зарегистрированного по адресу:</w:t>
      </w:r>
    </w:p>
    <w:p w:rsidR="00036900" w:rsidRDefault="00036900">
      <w:pPr>
        <w:pStyle w:val="ConsPlusNonformat"/>
        <w:jc w:val="both"/>
      </w:pPr>
      <w:r>
        <w:t xml:space="preserve">         (ФИО полностью)</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p>
    <w:p w:rsidR="00036900" w:rsidRDefault="00036900">
      <w:pPr>
        <w:pStyle w:val="ConsPlusNonformat"/>
        <w:jc w:val="both"/>
      </w:pPr>
      <w:r>
        <w:t>ПРИНЯТЬ РЕШЕНИЕ ОБ УСТАНОВЛЕНИИ (О НЕУСТАНОВЛЕНИИ)</w:t>
      </w:r>
    </w:p>
    <w:p w:rsidR="00036900" w:rsidRDefault="00036900">
      <w:pPr>
        <w:pStyle w:val="ConsPlusNonformat"/>
        <w:jc w:val="both"/>
      </w:pPr>
    </w:p>
    <w:p w:rsidR="00036900" w:rsidRDefault="00036900">
      <w:pPr>
        <w:pStyle w:val="ConsPlusNonformat"/>
        <w:jc w:val="both"/>
      </w:pPr>
      <w:r>
        <w:t>факта  невозможности  проживания  гр. ____________________ (Ф.И.О.) в жилом</w:t>
      </w:r>
    </w:p>
    <w:p w:rsidR="00036900" w:rsidRDefault="00036900">
      <w:pPr>
        <w:pStyle w:val="ConsPlusNonformat"/>
        <w:jc w:val="both"/>
      </w:pPr>
      <w:r>
        <w:t>помещении по адресу ______________________________________________________,</w:t>
      </w:r>
    </w:p>
    <w:p w:rsidR="00036900" w:rsidRDefault="00036900">
      <w:pPr>
        <w:pStyle w:val="ConsPlusNonformat"/>
        <w:jc w:val="both"/>
      </w:pPr>
      <w:r>
        <w:t>нанимателем  (членом  семьи  нанимателя)  либо  собственником  которого, он</w:t>
      </w:r>
    </w:p>
    <w:p w:rsidR="00036900" w:rsidRDefault="00036900">
      <w:pPr>
        <w:pStyle w:val="ConsPlusNonformat"/>
        <w:jc w:val="both"/>
      </w:pPr>
      <w:r>
        <w:t>является, в связи с тем, что ______________________________________________</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__________________________________________________________________________.</w:t>
      </w:r>
    </w:p>
    <w:p w:rsidR="00036900" w:rsidRDefault="00036900">
      <w:pPr>
        <w:pStyle w:val="ConsPlusNonformat"/>
        <w:jc w:val="both"/>
      </w:pPr>
      <w:r>
        <w:t>(указать правовые основания установления факта невозможности проживания)</w:t>
      </w:r>
    </w:p>
    <w:p w:rsidR="00036900" w:rsidRDefault="00036900">
      <w:pPr>
        <w:pStyle w:val="ConsPlusNonformat"/>
        <w:jc w:val="both"/>
      </w:pPr>
    </w:p>
    <w:p w:rsidR="00036900" w:rsidRDefault="00036900">
      <w:pPr>
        <w:pStyle w:val="ConsPlusNonformat"/>
        <w:jc w:val="both"/>
      </w:pPr>
      <w:r>
        <w:t>________________      ____________                   ______________________</w:t>
      </w:r>
    </w:p>
    <w:p w:rsidR="00036900" w:rsidRDefault="00036900">
      <w:pPr>
        <w:pStyle w:val="ConsPlusNonformat"/>
        <w:jc w:val="both"/>
      </w:pPr>
      <w:r>
        <w:t xml:space="preserve">   должность             подпись                       (инициалы и фамилия)</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1"/>
      </w:pPr>
      <w:r>
        <w:t>Приложение N 7</w:t>
      </w:r>
    </w:p>
    <w:p w:rsidR="00036900" w:rsidRDefault="00036900">
      <w:pPr>
        <w:pStyle w:val="ConsPlusNormal"/>
        <w:jc w:val="right"/>
      </w:pPr>
      <w:r>
        <w:t>к административному регламенту</w:t>
      </w:r>
    </w:p>
    <w:p w:rsidR="00036900" w:rsidRDefault="00036900">
      <w:pPr>
        <w:pStyle w:val="ConsPlusNormal"/>
        <w:jc w:val="right"/>
      </w:pPr>
      <w:r>
        <w:t>предоставления государственной</w:t>
      </w:r>
    </w:p>
    <w:p w:rsidR="00036900" w:rsidRDefault="00036900">
      <w:pPr>
        <w:pStyle w:val="ConsPlusNormal"/>
        <w:jc w:val="right"/>
      </w:pPr>
      <w:r>
        <w:t>услуги "Установление факта</w:t>
      </w:r>
    </w:p>
    <w:p w:rsidR="00036900" w:rsidRDefault="00036900">
      <w:pPr>
        <w:pStyle w:val="ConsPlusNormal"/>
        <w:jc w:val="right"/>
      </w:pPr>
      <w:r>
        <w:t>невозможности проживания</w:t>
      </w:r>
    </w:p>
    <w:p w:rsidR="00036900" w:rsidRDefault="00036900">
      <w:pPr>
        <w:pStyle w:val="ConsPlusNormal"/>
        <w:jc w:val="right"/>
      </w:pPr>
      <w:r>
        <w:t>детей-сирот и детей, оставшихся</w:t>
      </w:r>
    </w:p>
    <w:p w:rsidR="00036900" w:rsidRDefault="00036900">
      <w:pPr>
        <w:pStyle w:val="ConsPlusNormal"/>
        <w:jc w:val="right"/>
      </w:pPr>
      <w:r>
        <w:t>без попечения родителей, лиц</w:t>
      </w:r>
    </w:p>
    <w:p w:rsidR="00036900" w:rsidRDefault="00036900">
      <w:pPr>
        <w:pStyle w:val="ConsPlusNormal"/>
        <w:jc w:val="right"/>
      </w:pPr>
      <w:r>
        <w:t>из числа детей-сирот и детей,</w:t>
      </w:r>
    </w:p>
    <w:p w:rsidR="00036900" w:rsidRDefault="00036900">
      <w:pPr>
        <w:pStyle w:val="ConsPlusNormal"/>
        <w:jc w:val="right"/>
      </w:pPr>
      <w:r>
        <w:t>оставшихся без попечения</w:t>
      </w:r>
    </w:p>
    <w:p w:rsidR="00036900" w:rsidRDefault="00036900">
      <w:pPr>
        <w:pStyle w:val="ConsPlusNormal"/>
        <w:jc w:val="right"/>
      </w:pPr>
      <w:r>
        <w:t>родителей, в ранее занимаемых</w:t>
      </w:r>
    </w:p>
    <w:p w:rsidR="00036900" w:rsidRDefault="00036900">
      <w:pPr>
        <w:pStyle w:val="ConsPlusNormal"/>
        <w:jc w:val="right"/>
      </w:pPr>
      <w:r>
        <w:lastRenderedPageBreak/>
        <w:t>жилых помещениях, нанимателями</w:t>
      </w:r>
    </w:p>
    <w:p w:rsidR="00036900" w:rsidRDefault="00036900">
      <w:pPr>
        <w:pStyle w:val="ConsPlusNormal"/>
        <w:jc w:val="right"/>
      </w:pPr>
      <w:r>
        <w:t>или членами семей нанимателей</w:t>
      </w:r>
    </w:p>
    <w:p w:rsidR="00036900" w:rsidRDefault="00036900">
      <w:pPr>
        <w:pStyle w:val="ConsPlusNormal"/>
        <w:jc w:val="right"/>
      </w:pPr>
      <w:r>
        <w:t>по договорам социального</w:t>
      </w:r>
    </w:p>
    <w:p w:rsidR="00036900" w:rsidRDefault="00036900">
      <w:pPr>
        <w:pStyle w:val="ConsPlusNormal"/>
        <w:jc w:val="right"/>
      </w:pPr>
      <w:r>
        <w:t>найма либо собственниками</w:t>
      </w:r>
    </w:p>
    <w:p w:rsidR="00036900" w:rsidRDefault="00036900">
      <w:pPr>
        <w:pStyle w:val="ConsPlusNormal"/>
        <w:jc w:val="right"/>
      </w:pPr>
      <w:r>
        <w:t>которых они являются"</w:t>
      </w:r>
    </w:p>
    <w:p w:rsidR="00036900" w:rsidRDefault="00036900">
      <w:pPr>
        <w:pStyle w:val="ConsPlusNormal"/>
        <w:jc w:val="both"/>
      </w:pPr>
    </w:p>
    <w:p w:rsidR="00036900" w:rsidRDefault="00036900">
      <w:pPr>
        <w:pStyle w:val="ConsPlusNormal"/>
        <w:jc w:val="right"/>
        <w:outlineLvl w:val="2"/>
      </w:pPr>
      <w:r>
        <w:t>Форма N 1</w:t>
      </w:r>
    </w:p>
    <w:p w:rsidR="00036900" w:rsidRDefault="00036900">
      <w:pPr>
        <w:pStyle w:val="ConsPlusNormal"/>
        <w:jc w:val="both"/>
      </w:pPr>
    </w:p>
    <w:p w:rsidR="00036900" w:rsidRDefault="00036900">
      <w:pPr>
        <w:pStyle w:val="ConsPlusNormal"/>
        <w:jc w:val="right"/>
      </w:pPr>
      <w:r>
        <w:t>Кому _____________________________</w:t>
      </w:r>
    </w:p>
    <w:p w:rsidR="00036900" w:rsidRDefault="00036900">
      <w:pPr>
        <w:pStyle w:val="ConsPlusNormal"/>
        <w:jc w:val="right"/>
      </w:pPr>
      <w:r>
        <w:t>(фамилия, имя, отчество)</w:t>
      </w:r>
    </w:p>
    <w:p w:rsidR="00036900" w:rsidRDefault="00036900">
      <w:pPr>
        <w:pStyle w:val="ConsPlusNormal"/>
        <w:jc w:val="right"/>
      </w:pPr>
      <w:r>
        <w:t>Куда _____________________________</w:t>
      </w:r>
    </w:p>
    <w:p w:rsidR="00036900" w:rsidRDefault="00036900">
      <w:pPr>
        <w:pStyle w:val="ConsPlusNormal"/>
        <w:jc w:val="right"/>
      </w:pPr>
      <w:r>
        <w:t>(адрес заявителя)</w:t>
      </w:r>
    </w:p>
    <w:p w:rsidR="00036900" w:rsidRDefault="00036900">
      <w:pPr>
        <w:pStyle w:val="ConsPlusNormal"/>
        <w:jc w:val="both"/>
      </w:pPr>
    </w:p>
    <w:p w:rsidR="00036900" w:rsidRDefault="00036900">
      <w:pPr>
        <w:pStyle w:val="ConsPlusNormal"/>
        <w:jc w:val="center"/>
      </w:pPr>
      <w:bookmarkStart w:id="12" w:name="P700"/>
      <w:bookmarkEnd w:id="12"/>
      <w:r>
        <w:t>Выписка</w:t>
      </w:r>
    </w:p>
    <w:p w:rsidR="00036900" w:rsidRDefault="00036900">
      <w:pPr>
        <w:pStyle w:val="ConsPlusNormal"/>
        <w:jc w:val="center"/>
      </w:pPr>
      <w:r>
        <w:t>из правового акта органа местного самоуправления</w:t>
      </w:r>
    </w:p>
    <w:p w:rsidR="00036900" w:rsidRDefault="00036900">
      <w:pPr>
        <w:pStyle w:val="ConsPlusNormal"/>
        <w:jc w:val="center"/>
      </w:pPr>
      <w:r>
        <w:t>об установлении факта невозможности проживания детей-сирот</w:t>
      </w:r>
    </w:p>
    <w:p w:rsidR="00036900" w:rsidRDefault="00036900">
      <w:pPr>
        <w:pStyle w:val="ConsPlusNormal"/>
        <w:jc w:val="center"/>
      </w:pPr>
      <w:r>
        <w:t>и детей, оставшихся без попечения родителей, лиц из числа</w:t>
      </w:r>
    </w:p>
    <w:p w:rsidR="00036900" w:rsidRDefault="00036900">
      <w:pPr>
        <w:pStyle w:val="ConsPlusNormal"/>
        <w:jc w:val="center"/>
      </w:pPr>
      <w:r>
        <w:t>детей-сирот и детей, оставшихся без попечения родителей,</w:t>
      </w:r>
    </w:p>
    <w:p w:rsidR="00036900" w:rsidRDefault="00036900">
      <w:pPr>
        <w:pStyle w:val="ConsPlusNormal"/>
        <w:jc w:val="center"/>
      </w:pPr>
      <w:r>
        <w:t>в ранее занимаемых жилых помещениях, нанимателями</w:t>
      </w:r>
    </w:p>
    <w:p w:rsidR="00036900" w:rsidRDefault="00036900">
      <w:pPr>
        <w:pStyle w:val="ConsPlusNormal"/>
        <w:jc w:val="center"/>
      </w:pPr>
      <w:r>
        <w:t>или членами семей нанимателей по договорам социального найма</w:t>
      </w:r>
    </w:p>
    <w:p w:rsidR="00036900" w:rsidRDefault="00036900">
      <w:pPr>
        <w:pStyle w:val="ConsPlusNormal"/>
        <w:jc w:val="center"/>
      </w:pPr>
      <w:r>
        <w:t>либо собственниками которых они являются</w:t>
      </w:r>
    </w:p>
    <w:p w:rsidR="00036900" w:rsidRDefault="00036900">
      <w:pPr>
        <w:pStyle w:val="ConsPlusNormal"/>
        <w:jc w:val="both"/>
      </w:pPr>
    </w:p>
    <w:p w:rsidR="00036900" w:rsidRDefault="00036900">
      <w:pPr>
        <w:pStyle w:val="ConsPlusNonformat"/>
        <w:jc w:val="both"/>
      </w:pPr>
      <w:r>
        <w:t xml:space="preserve">    Администрация ________________________________________________________,</w:t>
      </w:r>
    </w:p>
    <w:p w:rsidR="00036900" w:rsidRDefault="00036900">
      <w:pPr>
        <w:pStyle w:val="ConsPlusNonformat"/>
        <w:jc w:val="both"/>
      </w:pPr>
      <w:r>
        <w:t xml:space="preserve">                        (наименование муниципального образования)</w:t>
      </w:r>
    </w:p>
    <w:p w:rsidR="00036900" w:rsidRDefault="00036900">
      <w:pPr>
        <w:pStyle w:val="ConsPlusNonformat"/>
        <w:jc w:val="both"/>
      </w:pPr>
      <w:r>
        <w:t>рассмотрев  представленные  документы  об  установлении факта невозможности</w:t>
      </w:r>
    </w:p>
    <w:p w:rsidR="00036900" w:rsidRDefault="00036900">
      <w:pPr>
        <w:pStyle w:val="ConsPlusNonformat"/>
        <w:jc w:val="both"/>
      </w:pPr>
      <w:r>
        <w:t>проживания  детей-сирот и детей, оставшихся без попечения родителей, лиц из</w:t>
      </w:r>
    </w:p>
    <w:p w:rsidR="00036900" w:rsidRDefault="00036900">
      <w:pPr>
        <w:pStyle w:val="ConsPlusNonformat"/>
        <w:jc w:val="both"/>
      </w:pPr>
      <w:r>
        <w:t>числа  детей-сирот  и  детей,  оставшихся  без попечения родителей, в ранее</w:t>
      </w:r>
    </w:p>
    <w:p w:rsidR="00036900" w:rsidRDefault="00036900">
      <w:pPr>
        <w:pStyle w:val="ConsPlusNonformat"/>
        <w:jc w:val="both"/>
      </w:pPr>
      <w:r>
        <w:t>занимаемых  жилых помещениях, нанимателями или членами семей нанимателей по</w:t>
      </w:r>
    </w:p>
    <w:p w:rsidR="00036900" w:rsidRDefault="00036900">
      <w:pPr>
        <w:pStyle w:val="ConsPlusNonformat"/>
        <w:jc w:val="both"/>
      </w:pPr>
      <w:r>
        <w:t>договорам  социального  найма  либо  собственниками  которых  они являются,</w:t>
      </w:r>
    </w:p>
    <w:p w:rsidR="00036900" w:rsidRDefault="00036900">
      <w:pPr>
        <w:pStyle w:val="ConsPlusNonformat"/>
        <w:jc w:val="both"/>
      </w:pPr>
      <w:r>
        <w:t>приняла   решение   об   установлении   факта  невозможности  проживания  в</w:t>
      </w:r>
    </w:p>
    <w:p w:rsidR="00036900" w:rsidRDefault="00036900">
      <w:pPr>
        <w:pStyle w:val="ConsPlusNonformat"/>
        <w:jc w:val="both"/>
      </w:pPr>
      <w:r>
        <w:t>соответствии   с   правовым   актом   органа   местного  самоуправления  от</w:t>
      </w:r>
    </w:p>
    <w:p w:rsidR="00036900" w:rsidRDefault="00036900">
      <w:pPr>
        <w:pStyle w:val="ConsPlusNonformat"/>
        <w:jc w:val="both"/>
      </w:pPr>
      <w:r>
        <w:t>"__"_________ 20__ г. N _____ об _________________________________________.</w:t>
      </w:r>
    </w:p>
    <w:p w:rsidR="00036900" w:rsidRDefault="00036900">
      <w:pPr>
        <w:pStyle w:val="ConsPlusNonformat"/>
        <w:jc w:val="both"/>
      </w:pPr>
      <w:r>
        <w:t xml:space="preserve">                                           (фамилия, имя, отчество)</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 xml:space="preserve">         (наименование должности, подпись, расшифровка подписи)</w:t>
      </w:r>
    </w:p>
    <w:p w:rsidR="00036900" w:rsidRDefault="00036900">
      <w:pPr>
        <w:pStyle w:val="ConsPlusNormal"/>
        <w:jc w:val="both"/>
      </w:pPr>
    </w:p>
    <w:p w:rsidR="00036900" w:rsidRDefault="00036900">
      <w:pPr>
        <w:pStyle w:val="ConsPlusNormal"/>
        <w:jc w:val="both"/>
      </w:pPr>
    </w:p>
    <w:p w:rsidR="00036900" w:rsidRDefault="00036900">
      <w:pPr>
        <w:pStyle w:val="ConsPlusNormal"/>
        <w:jc w:val="both"/>
      </w:pPr>
    </w:p>
    <w:p w:rsidR="00036900" w:rsidRDefault="00036900">
      <w:pPr>
        <w:pStyle w:val="ConsPlusNormal"/>
        <w:jc w:val="right"/>
        <w:outlineLvl w:val="2"/>
      </w:pPr>
      <w:r>
        <w:t>Форма N 2</w:t>
      </w:r>
    </w:p>
    <w:p w:rsidR="00036900" w:rsidRDefault="00036900">
      <w:pPr>
        <w:pStyle w:val="ConsPlusNormal"/>
        <w:jc w:val="both"/>
      </w:pPr>
    </w:p>
    <w:p w:rsidR="00036900" w:rsidRDefault="00036900">
      <w:pPr>
        <w:pStyle w:val="ConsPlusNormal"/>
        <w:jc w:val="right"/>
      </w:pPr>
      <w:r>
        <w:t>Кому _____________________________</w:t>
      </w:r>
    </w:p>
    <w:p w:rsidR="00036900" w:rsidRDefault="00036900">
      <w:pPr>
        <w:pStyle w:val="ConsPlusNormal"/>
        <w:jc w:val="right"/>
      </w:pPr>
      <w:r>
        <w:t>(фамилия, имя, отчество)</w:t>
      </w:r>
    </w:p>
    <w:p w:rsidR="00036900" w:rsidRDefault="00036900">
      <w:pPr>
        <w:pStyle w:val="ConsPlusNormal"/>
        <w:jc w:val="right"/>
      </w:pPr>
      <w:r>
        <w:t>Куда _____________________________</w:t>
      </w:r>
    </w:p>
    <w:p w:rsidR="00036900" w:rsidRDefault="00036900">
      <w:pPr>
        <w:pStyle w:val="ConsPlusNormal"/>
        <w:jc w:val="right"/>
      </w:pPr>
      <w:r>
        <w:t>(адрес заявителя)</w:t>
      </w:r>
    </w:p>
    <w:p w:rsidR="00036900" w:rsidRDefault="00036900">
      <w:pPr>
        <w:pStyle w:val="ConsPlusNormal"/>
        <w:jc w:val="both"/>
      </w:pPr>
    </w:p>
    <w:p w:rsidR="00036900" w:rsidRDefault="00036900">
      <w:pPr>
        <w:pStyle w:val="ConsPlusNormal"/>
        <w:jc w:val="center"/>
      </w:pPr>
      <w:bookmarkStart w:id="13" w:name="P732"/>
      <w:bookmarkEnd w:id="13"/>
      <w:r>
        <w:t>Выписка</w:t>
      </w:r>
    </w:p>
    <w:p w:rsidR="00036900" w:rsidRDefault="00036900">
      <w:pPr>
        <w:pStyle w:val="ConsPlusNormal"/>
        <w:jc w:val="center"/>
      </w:pPr>
      <w:r>
        <w:t>из правового акта органа местного самоуправления</w:t>
      </w:r>
    </w:p>
    <w:p w:rsidR="00036900" w:rsidRDefault="00036900">
      <w:pPr>
        <w:pStyle w:val="ConsPlusNormal"/>
        <w:jc w:val="center"/>
      </w:pPr>
      <w:r>
        <w:t xml:space="preserve">о </w:t>
      </w:r>
      <w:proofErr w:type="spellStart"/>
      <w:r>
        <w:t>неустановлении</w:t>
      </w:r>
      <w:proofErr w:type="spellEnd"/>
      <w:r>
        <w:t xml:space="preserve"> факта невозможности проживания детей-сирот</w:t>
      </w:r>
    </w:p>
    <w:p w:rsidR="00036900" w:rsidRDefault="00036900">
      <w:pPr>
        <w:pStyle w:val="ConsPlusNormal"/>
        <w:jc w:val="center"/>
      </w:pPr>
      <w:r>
        <w:t>и детей, оставшихся без попечения родителей, лиц из числа</w:t>
      </w:r>
    </w:p>
    <w:p w:rsidR="00036900" w:rsidRDefault="00036900">
      <w:pPr>
        <w:pStyle w:val="ConsPlusNormal"/>
        <w:jc w:val="center"/>
      </w:pPr>
      <w:r>
        <w:t>детей-сирот и детей, оставшихся без попечения родителей,</w:t>
      </w:r>
    </w:p>
    <w:p w:rsidR="00036900" w:rsidRDefault="00036900">
      <w:pPr>
        <w:pStyle w:val="ConsPlusNormal"/>
        <w:jc w:val="center"/>
      </w:pPr>
      <w:r>
        <w:t>в ранее занимаемых жилых помещениях, нанимателями</w:t>
      </w:r>
    </w:p>
    <w:p w:rsidR="00036900" w:rsidRDefault="00036900">
      <w:pPr>
        <w:pStyle w:val="ConsPlusNormal"/>
        <w:jc w:val="center"/>
      </w:pPr>
      <w:r>
        <w:t>или членами семей нанимателей по договорам социального найма</w:t>
      </w:r>
    </w:p>
    <w:p w:rsidR="00036900" w:rsidRDefault="00036900">
      <w:pPr>
        <w:pStyle w:val="ConsPlusNormal"/>
        <w:jc w:val="center"/>
      </w:pPr>
      <w:r>
        <w:t>либо собственниками которых они являются</w:t>
      </w:r>
    </w:p>
    <w:p w:rsidR="00036900" w:rsidRDefault="00036900">
      <w:pPr>
        <w:pStyle w:val="ConsPlusNormal"/>
        <w:jc w:val="both"/>
      </w:pPr>
    </w:p>
    <w:p w:rsidR="00036900" w:rsidRDefault="00036900">
      <w:pPr>
        <w:pStyle w:val="ConsPlusNonformat"/>
        <w:jc w:val="both"/>
      </w:pPr>
      <w:r>
        <w:t xml:space="preserve">    Администрация ________________________________________________________,</w:t>
      </w:r>
    </w:p>
    <w:p w:rsidR="00036900" w:rsidRDefault="00036900">
      <w:pPr>
        <w:pStyle w:val="ConsPlusNonformat"/>
        <w:jc w:val="both"/>
      </w:pPr>
      <w:r>
        <w:t xml:space="preserve">                        (наименование муниципального образования)</w:t>
      </w:r>
    </w:p>
    <w:p w:rsidR="00036900" w:rsidRDefault="00036900">
      <w:pPr>
        <w:pStyle w:val="ConsPlusNonformat"/>
        <w:jc w:val="both"/>
      </w:pPr>
      <w:r>
        <w:t>рассмотрев  представленные  документы  об  установлении факта невозможности</w:t>
      </w:r>
    </w:p>
    <w:p w:rsidR="00036900" w:rsidRDefault="00036900">
      <w:pPr>
        <w:pStyle w:val="ConsPlusNonformat"/>
        <w:jc w:val="both"/>
      </w:pPr>
      <w:r>
        <w:t>проживания  детей-сирот и детей, оставшихся без попечения родителей, лиц из</w:t>
      </w:r>
    </w:p>
    <w:p w:rsidR="00036900" w:rsidRDefault="00036900">
      <w:pPr>
        <w:pStyle w:val="ConsPlusNonformat"/>
        <w:jc w:val="both"/>
      </w:pPr>
      <w:r>
        <w:t>числа  детей-сирот  и  детей,  оставшихся  без попечения родителей, в ранее</w:t>
      </w:r>
    </w:p>
    <w:p w:rsidR="00036900" w:rsidRDefault="00036900">
      <w:pPr>
        <w:pStyle w:val="ConsPlusNonformat"/>
        <w:jc w:val="both"/>
      </w:pPr>
      <w:r>
        <w:t>занимаемых  жилых помещениях, нанимателями или членами семей нанимателей по</w:t>
      </w:r>
    </w:p>
    <w:p w:rsidR="00036900" w:rsidRDefault="00036900">
      <w:pPr>
        <w:pStyle w:val="ConsPlusNonformat"/>
        <w:jc w:val="both"/>
      </w:pPr>
      <w:r>
        <w:t>договорам  социального  найма  либо  собственниками  которых  они являются,</w:t>
      </w:r>
    </w:p>
    <w:p w:rsidR="00036900" w:rsidRDefault="00036900">
      <w:pPr>
        <w:pStyle w:val="ConsPlusNonformat"/>
        <w:jc w:val="both"/>
      </w:pPr>
      <w:r>
        <w:t>приняла   решение   в   соответствии   с  правовым  актом  органа  местного</w:t>
      </w:r>
    </w:p>
    <w:p w:rsidR="00036900" w:rsidRDefault="00036900">
      <w:pPr>
        <w:pStyle w:val="ConsPlusNonformat"/>
        <w:jc w:val="both"/>
      </w:pPr>
      <w:r>
        <w:t xml:space="preserve">самоуправления  от  "__"_________  20__  г.  N _____ о </w:t>
      </w:r>
      <w:proofErr w:type="spellStart"/>
      <w:r>
        <w:t>неустановлении</w:t>
      </w:r>
      <w:proofErr w:type="spellEnd"/>
      <w:r>
        <w:t xml:space="preserve"> факта</w:t>
      </w:r>
    </w:p>
    <w:p w:rsidR="00036900" w:rsidRDefault="00036900">
      <w:pPr>
        <w:pStyle w:val="ConsPlusNonformat"/>
        <w:jc w:val="both"/>
      </w:pPr>
      <w:r>
        <w:lastRenderedPageBreak/>
        <w:t>невозможности проживания</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 xml:space="preserve">                           (фамилия, имя, отчество)</w:t>
      </w:r>
    </w:p>
    <w:p w:rsidR="00036900" w:rsidRDefault="00036900">
      <w:pPr>
        <w:pStyle w:val="ConsPlusNonformat"/>
        <w:jc w:val="both"/>
      </w:pPr>
      <w:r>
        <w:t>на основании ______________________________________________________________</w:t>
      </w:r>
    </w:p>
    <w:p w:rsidR="00036900" w:rsidRDefault="00036900">
      <w:pPr>
        <w:pStyle w:val="ConsPlusNonformat"/>
        <w:jc w:val="both"/>
      </w:pPr>
      <w:r>
        <w:t xml:space="preserve">          (указать основания отказа со ссылкой на нормативный правовой акт)</w:t>
      </w:r>
    </w:p>
    <w:p w:rsidR="00036900" w:rsidRDefault="00036900">
      <w:pPr>
        <w:pStyle w:val="ConsPlusNonformat"/>
        <w:jc w:val="both"/>
      </w:pPr>
      <w:r>
        <w:t>___________________________________________________________________________</w:t>
      </w:r>
    </w:p>
    <w:p w:rsidR="00036900" w:rsidRDefault="00036900">
      <w:pPr>
        <w:pStyle w:val="ConsPlusNonformat"/>
        <w:jc w:val="both"/>
      </w:pPr>
      <w:r>
        <w:t xml:space="preserve">             (наименование должности, подпись, расшифровка подписи)</w:t>
      </w:r>
    </w:p>
    <w:p w:rsidR="00036900" w:rsidRDefault="00036900">
      <w:pPr>
        <w:pStyle w:val="ConsPlusNormal"/>
        <w:jc w:val="both"/>
      </w:pPr>
    </w:p>
    <w:p w:rsidR="00036900" w:rsidRDefault="00036900">
      <w:pPr>
        <w:pStyle w:val="ConsPlusNormal"/>
        <w:jc w:val="both"/>
      </w:pPr>
    </w:p>
    <w:p w:rsidR="00036900" w:rsidRDefault="00036900">
      <w:pPr>
        <w:pStyle w:val="ConsPlusNormal"/>
        <w:pBdr>
          <w:bottom w:val="single" w:sz="6" w:space="0" w:color="auto"/>
        </w:pBdr>
        <w:spacing w:before="100" w:after="100"/>
        <w:jc w:val="both"/>
        <w:rPr>
          <w:sz w:val="2"/>
          <w:szCs w:val="2"/>
        </w:rPr>
      </w:pPr>
    </w:p>
    <w:p w:rsidR="00D67754" w:rsidRDefault="00D67754"/>
    <w:sectPr w:rsidR="00D67754" w:rsidSect="00FF6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6900"/>
    <w:rsid w:val="00036900"/>
    <w:rsid w:val="00D6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9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6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9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6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69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9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9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095E2737B0246FF40ACB8F31CDABC6A83CC235067F2F810D0164FAB329DC4C24565A416B7316F44089B79054997F56B6C8C1C71DC005AmAQFE" TargetMode="External"/><Relationship Id="rId13" Type="http://schemas.openxmlformats.org/officeDocument/2006/relationships/hyperlink" Target="consultantplus://offline/ref=F06F9A5254B7DD801D243E6768240098D83FAB31ADE5A97102FCC28480FA41B6A1BDC8B3ACFD280FEF0182BB9ACC25CCC85EB48CD4nCQEE" TargetMode="External"/><Relationship Id="rId18" Type="http://schemas.openxmlformats.org/officeDocument/2006/relationships/hyperlink" Target="consultantplus://offline/ref=F06F9A5254B7DD801D243E6768240098D83CA13AA3E1A97102FCC28480FA41B6A1BDC8B0A5FC2153B94E83E7DF9C36CCCC5EB78DC8CEBCB7n8Q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8C095E2737B0246FF40B2A3E61CDABC6F8ACD2F5F65F2F810D0164FAB329DC4C24565A613BE3A3A17479A25401984F56F6C8F1D6DmDQCE" TargetMode="External"/><Relationship Id="rId12" Type="http://schemas.openxmlformats.org/officeDocument/2006/relationships/hyperlink" Target="consultantplus://offline/ref=F06F9A5254B7DD801D243E6768240098D83FAB31ADE5A97102FCC28480FA41B6A1BDC8B3A4F4280FEF0182BB9ACC25CCC85EB48CD4nCQEE" TargetMode="External"/><Relationship Id="rId17" Type="http://schemas.openxmlformats.org/officeDocument/2006/relationships/hyperlink" Target="consultantplus://offline/ref=F06F9A5254B7DD801D243E6768240098D83CAF31AAE6A97102FCC28480FA41B6A1BDC8B0A5FD235ABC4E83E7DF9C36CCCC5EB78DC8CEBCB7n8QBE" TargetMode="External"/><Relationship Id="rId2" Type="http://schemas.openxmlformats.org/officeDocument/2006/relationships/settings" Target="settings.xml"/><Relationship Id="rId16" Type="http://schemas.openxmlformats.org/officeDocument/2006/relationships/hyperlink" Target="consultantplus://offline/ref=F06F9A5254B7DD801D243E716B485C9DD835F734AAE3AA225FACC4D3DFAA47E3E1FDCEE5F4B97656BF40C9B79AD739CDCBn4Q2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C095E2737B0246FF40B2A3E61CDABC6F8ACD2F5F65F2F810D0164FAB329DC4C24565A71FB73A3A17479A25401984F56F6C8F1D6DmDQCE" TargetMode="External"/><Relationship Id="rId11" Type="http://schemas.openxmlformats.org/officeDocument/2006/relationships/hyperlink" Target="consultantplus://offline/ref=F06F9A5254B7DD801D243E716B485C9DD835F734AAE3AA275DA0C4D3DFAA47E3E1FDCEE5E6B92E5ABE45D6B59CC26F9C8D15BB8DD3D2BDB497A1EFD9n6Q0E" TargetMode="External"/><Relationship Id="rId5" Type="http://schemas.openxmlformats.org/officeDocument/2006/relationships/hyperlink" Target="consultantplus://offline/ref=88C095E2737B0246FF40B2A3E61CDABC6F8ACD2F5F65F2F810D0164FAB329DC4C24565A115BC653F0256C22944029BF570708D1Fm6QDE" TargetMode="External"/><Relationship Id="rId15" Type="http://schemas.openxmlformats.org/officeDocument/2006/relationships/hyperlink" Target="consultantplus://offline/ref=F06F9A5254B7DD801D243E6768240098DF3EA93AAAE7A97102FCC28480FA41B6B3BD90BCA4F83D5ABF5BD5B699nCQBE" TargetMode="External"/><Relationship Id="rId10" Type="http://schemas.openxmlformats.org/officeDocument/2006/relationships/hyperlink" Target="consultantplus://offline/ref=F06F9A5254B7DD801D243E6768240098D83FAB31ADE5A97102FCC28480FA41B6A1BDC8B9A3F6770AFA10DAB79ED73ACCD742B68EnDQ4E" TargetMode="External"/><Relationship Id="rId19" Type="http://schemas.openxmlformats.org/officeDocument/2006/relationships/hyperlink" Target="consultantplus://offline/ref=F06F9A5254B7DD801D243E6768240098D83CAE31AEE8A97102FCC28480FA41B6A1BDC8B0A5FD2253B64E83E7DF9C36CCCC5EB78DC8CEBCB7n8QBE" TargetMode="External"/><Relationship Id="rId4" Type="http://schemas.openxmlformats.org/officeDocument/2006/relationships/hyperlink" Target="consultantplus://offline/ref=88C095E2737B0246FF40B2B5E57086B96F80912A5162F1AF4F8F4D12FC3B9793850A3CF452E23C6F431DCE295F1E9AF6m6QCE" TargetMode="External"/><Relationship Id="rId9" Type="http://schemas.openxmlformats.org/officeDocument/2006/relationships/hyperlink" Target="consultantplus://offline/ref=88C095E2737B0246FF40B2A3E61CDABC6F89C92F5866F2F810D0164FAB329DC4D0453DA817B22F6F471DCD2843m1QEE" TargetMode="External"/><Relationship Id="rId14" Type="http://schemas.openxmlformats.org/officeDocument/2006/relationships/hyperlink" Target="consultantplus://offline/ref=F06F9A5254B7DD801D243E6768240098D83FAB31ADE5A97102FCC28480FA41B6B3BD90BCA4F83D5ABF5BD5B699nC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11612</Words>
  <Characters>66189</Characters>
  <Application>Microsoft Office Word</Application>
  <DocSecurity>0</DocSecurity>
  <Lines>551</Lines>
  <Paragraphs>155</Paragraphs>
  <ScaleCrop>false</ScaleCrop>
  <Company>Microsoft</Company>
  <LinksUpToDate>false</LinksUpToDate>
  <CharactersWithSpaces>77646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2022-11-15T04:16:00Z</dcterms:created>
  <dcterms:modified xsi:type="dcterms:W3CDTF">2022-11-15T04:18:00Z</dcterms:modified>
</cp:coreProperties>
</file>